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2024年等级工考核工种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服务类：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行政事务、讲解员、烹饪、收银审核、酒店服务、商品营销。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机电类：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修理装配、电工、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机械加工、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制冷、水暖、计算机信息处理。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住建类：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市政维护、水处理工、机械操作、建筑技术。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交通类：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汽车驾驶与管理、汽车修理、航闸技术、航标工、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潜水员、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船艇技术、公路养护。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水利类：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闸门运行、泵站运行、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水文勘测、堤灌维护、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防汛抢险。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农业类：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花卉园艺、农艺、动物养殖、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水产养殖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文体类：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文物修复工、图书档案管理、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教学科研实验、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舞台技术、体育场地工。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卫生健康类：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保育、药剂、护理保健、医学检查、卫生防疫。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新广电类：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印刷技术、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广电技术。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民政类：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殡葬服务。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测绘类：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测绘员。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000000"/>
          <w:sz w:val="32"/>
          <w:szCs w:val="32"/>
        </w:rPr>
        <w:t>市场监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管类：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质量检验、计量检定、</w:t>
      </w:r>
      <w:r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</w:rPr>
        <w:t>锅炉操作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天文类：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光学冷加工。</w:t>
      </w:r>
    </w:p>
    <w:p>
      <w:pPr>
        <w:spacing w:line="580" w:lineRule="exact"/>
        <w:ind w:firstLine="643" w:firstLineChars="200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军工电子类：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电子机械加工、电子设备制造、动力运维、器件工艺。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zcxYTQ2YjNjYTc4Mzk4MTYyNGViN2E2YWZkZGMifQ=="/>
  </w:docVars>
  <w:rsids>
    <w:rsidRoot w:val="00000000"/>
    <w:rsid w:val="02B07A05"/>
    <w:rsid w:val="11DC1357"/>
    <w:rsid w:val="2450499D"/>
    <w:rsid w:val="2F3B5E32"/>
    <w:rsid w:val="43D4030B"/>
    <w:rsid w:val="46BC6A3A"/>
    <w:rsid w:val="4C725291"/>
    <w:rsid w:val="62046E25"/>
    <w:rsid w:val="72C5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317</Characters>
  <Lines>0</Lines>
  <Paragraphs>0</Paragraphs>
  <TotalTime>2</TotalTime>
  <ScaleCrop>false</ScaleCrop>
  <LinksUpToDate>false</LinksUpToDate>
  <CharactersWithSpaces>317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2020-07-08T08:34:00Z</dcterms:created>
  <dc:creator>hp</dc:creator>
  <cp:lastModifiedBy>hp</cp:lastModifiedBy>
  <dcterms:modified xsi:type="dcterms:W3CDTF">2024-03-11T01:52:50Z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D7E42D5F2BAA4775969183DE9155CFA3</vt:lpwstr>
  </property>
</Properties>
</file>