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FACC">
      <w:pPr>
        <w:spacing w:line="60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年高淳区社会组织等级评估名单</w:t>
      </w:r>
    </w:p>
    <w:p w14:paraId="05380A65">
      <w:pPr>
        <w:spacing w:line="600" w:lineRule="exact"/>
        <w:jc w:val="center"/>
        <w:textAlignment w:val="center"/>
        <w:rPr>
          <w:rFonts w:ascii="方正楷体_GBK" w:hAnsi="方正楷体_GBK" w:eastAsia="方正楷体_GBK" w:cs="方正楷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bidi="ar"/>
        </w:rPr>
        <w:t>（同等级排名不分先后）</w:t>
      </w:r>
    </w:p>
    <w:p w14:paraId="60CDF16A">
      <w:pPr>
        <w:jc w:val="center"/>
        <w:textAlignment w:val="center"/>
        <w:rPr>
          <w:rFonts w:eastAsia="方正仿宋_GBK"/>
          <w:color w:val="000000"/>
          <w:kern w:val="0"/>
          <w:sz w:val="32"/>
          <w:szCs w:val="32"/>
          <w:lang w:bidi="ar"/>
        </w:rPr>
      </w:pPr>
    </w:p>
    <w:p w14:paraId="29C7EC7E">
      <w:pPr>
        <w:jc w:val="center"/>
        <w:textAlignment w:val="center"/>
        <w:rPr>
          <w:rFonts w:eastAsia="方正仿宋_GBK"/>
          <w:color w:val="000000"/>
          <w:kern w:val="0"/>
          <w:sz w:val="32"/>
          <w:szCs w:val="32"/>
          <w:lang w:bidi="ar"/>
        </w:rPr>
      </w:pPr>
      <w:r>
        <w:rPr>
          <w:rFonts w:eastAsia="方正仿宋_GBK"/>
          <w:color w:val="000000"/>
          <w:kern w:val="0"/>
          <w:sz w:val="32"/>
          <w:szCs w:val="32"/>
          <w:lang w:bidi="ar"/>
        </w:rPr>
        <w:t>1A（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eastAsia="方正仿宋_GBK"/>
          <w:color w:val="000000"/>
          <w:kern w:val="0"/>
          <w:sz w:val="32"/>
          <w:szCs w:val="32"/>
          <w:lang w:bidi="ar"/>
        </w:rPr>
        <w:t>家）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20"/>
        <w:gridCol w:w="2682"/>
      </w:tblGrid>
      <w:tr w14:paraId="3751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7170">
            <w:pPr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0EC9">
            <w:pPr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社会组织名称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692F">
            <w:pPr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</w:tr>
      <w:tr w14:paraId="2BE5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D7F0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B3039B">
            <w:pPr>
              <w:widowControl w:val="0"/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南京市高淳区古柏街道慈善协会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1D6F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0EFDE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F1F5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25919B">
            <w:pPr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南京市高淳区漆桥街道慈善协会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371E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7AAE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727B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CE4455">
            <w:pPr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东坝镇青枫村居家养老服务中心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8497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3622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2EE5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44ADF8">
            <w:pPr>
              <w:spacing w:line="560" w:lineRule="exact"/>
              <w:jc w:val="left"/>
              <w:rPr>
                <w:rFonts w:eastAsia="方正仿宋_GBK"/>
                <w:b/>
                <w:bCs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桠溪镇桠溪村居家养老服务中心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D5F9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6869A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FA92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2A355B">
            <w:pPr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东坝镇河南村居家养老服务中心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8DAA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2468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B110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FF4800">
            <w:pPr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南京市高淳区古柏街道联合社区居家养老服务中心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9907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7A001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4614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497E20">
            <w:pPr>
              <w:widowControl w:val="0"/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南京市高淳区古柏街道袁村社区居家养老服务中心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F295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310A5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87E9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3CFDAF">
            <w:pPr>
              <w:widowControl w:val="0"/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南京市高淳区阳江镇屏埂社区居家养老服务中心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A901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66FB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2DF9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92D85C">
            <w:pPr>
              <w:widowControl w:val="0"/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南京市高淳区砖墙镇北埂陈社区居家养老服务中心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178B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0531C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6F73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A40154">
            <w:pPr>
              <w:widowControl w:val="0"/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南京市高淳区淳幸福助餐中心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27AF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68017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E76F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31DC04">
            <w:pPr>
              <w:widowControl w:val="0"/>
              <w:spacing w:line="560" w:lineRule="exact"/>
              <w:jc w:val="left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eastAsia="方正仿宋_GBK"/>
                <w:color w:val="111111"/>
                <w:sz w:val="32"/>
                <w:szCs w:val="32"/>
              </w:rPr>
              <w:t>南京市高淳区漆桥街道残疾人之家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B7D8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4E95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80E8">
            <w:pPr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D2BCCA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南京市高淳区固城街道新港村残疾人之家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5961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25A8A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7EF9">
            <w:pPr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EB1B3B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高淳区常青戏曲联谊会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5C7B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75425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96A5">
            <w:pPr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1DEEE7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高淳区扬弘戏剧艺术团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CB90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72D9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D948">
            <w:pPr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F9308E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高淳区漆桥镇社区工作者服务中心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64AB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67CB0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CB7C">
            <w:pPr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77AD92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高淳区畜牧兽医学会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14A7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6983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FD61">
            <w:pPr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403604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南京市高淳区漆桥街道商会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C925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2A48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FC69">
            <w:pPr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08079C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南京市高淳区淳溪街道商会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041D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5035D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AF84">
            <w:pPr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D042C2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江苏高淳经济开发区商会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98E0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  <w:tr w14:paraId="7541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3D03">
            <w:pPr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96B5D7">
            <w:pPr>
              <w:widowControl w:val="0"/>
              <w:spacing w:line="560" w:lineRule="exact"/>
              <w:jc w:val="left"/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南京市高淳区古柏街道商会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2575">
            <w:pPr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1A</w:t>
            </w:r>
          </w:p>
        </w:tc>
      </w:tr>
    </w:tbl>
    <w:p w14:paraId="1EFA10B3">
      <w:pPr>
        <w:jc w:val="center"/>
        <w:textAlignment w:val="center"/>
        <w:rPr>
          <w:rFonts w:eastAsia="方正仿宋_GBK"/>
          <w:color w:val="000000"/>
          <w:kern w:val="0"/>
          <w:sz w:val="32"/>
          <w:szCs w:val="32"/>
          <w:lang w:bidi="ar"/>
        </w:rPr>
      </w:pPr>
    </w:p>
    <w:p w14:paraId="6AE4BC85">
      <w:pPr>
        <w:jc w:val="center"/>
        <w:textAlignment w:val="center"/>
        <w:rPr>
          <w:rFonts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eastAsia="方正仿宋_GBK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eastAsia="方正仿宋_GBK"/>
          <w:color w:val="000000"/>
          <w:kern w:val="0"/>
          <w:sz w:val="32"/>
          <w:szCs w:val="32"/>
          <w:lang w:bidi="ar"/>
        </w:rPr>
        <w:t>A（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eastAsia="方正仿宋_GBK"/>
          <w:color w:val="000000"/>
          <w:kern w:val="0"/>
          <w:sz w:val="32"/>
          <w:szCs w:val="32"/>
          <w:lang w:bidi="ar"/>
        </w:rPr>
        <w:t>家）</w:t>
      </w:r>
    </w:p>
    <w:tbl>
      <w:tblPr>
        <w:tblStyle w:val="4"/>
        <w:tblW w:w="137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20"/>
        <w:gridCol w:w="2682"/>
      </w:tblGrid>
      <w:tr w14:paraId="4EF4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38FF">
            <w:pPr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0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1F67">
            <w:pPr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社会组织名称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42C3">
            <w:pPr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等级</w:t>
            </w:r>
          </w:p>
        </w:tc>
      </w:tr>
      <w:tr w14:paraId="7760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FF4860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498C">
            <w:pPr>
              <w:spacing w:line="560" w:lineRule="exact"/>
              <w:textAlignment w:val="center"/>
              <w:rPr>
                <w:rFonts w:eastAsia="方正仿宋_GBK"/>
                <w:color w:val="11111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111111"/>
                <w:sz w:val="32"/>
                <w:szCs w:val="32"/>
                <w:shd w:val="clear" w:color="auto" w:fill="FFFFFF"/>
              </w:rPr>
              <w:t>南京市高淳区淳青青少年服务中心</w:t>
            </w:r>
          </w:p>
        </w:tc>
        <w:tc>
          <w:tcPr>
            <w:tcW w:w="2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2977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</w:tbl>
    <w:p w14:paraId="052CE486">
      <w:bookmarkStart w:id="0" w:name="_GoBack"/>
      <w:bookmarkEnd w:id="0"/>
    </w:p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M2UwMGZjNTI5Zjc3MjgyNmNmNWViZWI4NTBhOTQifQ=="/>
  </w:docVars>
  <w:rsids>
    <w:rsidRoot w:val="00C67664"/>
    <w:rsid w:val="00A22C8F"/>
    <w:rsid w:val="00C67664"/>
    <w:rsid w:val="00ED7EDA"/>
    <w:rsid w:val="026D2A7E"/>
    <w:rsid w:val="04073203"/>
    <w:rsid w:val="07BA4C14"/>
    <w:rsid w:val="0A7245A1"/>
    <w:rsid w:val="0CA04460"/>
    <w:rsid w:val="0E041A63"/>
    <w:rsid w:val="0E745D20"/>
    <w:rsid w:val="0FED59F6"/>
    <w:rsid w:val="106B3799"/>
    <w:rsid w:val="118C11EC"/>
    <w:rsid w:val="17515903"/>
    <w:rsid w:val="1A4D2BBB"/>
    <w:rsid w:val="1D0B477C"/>
    <w:rsid w:val="1E033F0E"/>
    <w:rsid w:val="1F9C26F4"/>
    <w:rsid w:val="1FEF124D"/>
    <w:rsid w:val="231B0F46"/>
    <w:rsid w:val="25617090"/>
    <w:rsid w:val="27B01263"/>
    <w:rsid w:val="28B46C06"/>
    <w:rsid w:val="2C36476D"/>
    <w:rsid w:val="2DAB1778"/>
    <w:rsid w:val="2DF755CD"/>
    <w:rsid w:val="2E226228"/>
    <w:rsid w:val="305331A8"/>
    <w:rsid w:val="33740D59"/>
    <w:rsid w:val="343727F2"/>
    <w:rsid w:val="38C60D39"/>
    <w:rsid w:val="3A916B85"/>
    <w:rsid w:val="3B6E70E8"/>
    <w:rsid w:val="3DB80AEF"/>
    <w:rsid w:val="3EF913BF"/>
    <w:rsid w:val="40AA5F72"/>
    <w:rsid w:val="40B43A6E"/>
    <w:rsid w:val="40F3401A"/>
    <w:rsid w:val="432E715D"/>
    <w:rsid w:val="43DE3FA5"/>
    <w:rsid w:val="463D52A2"/>
    <w:rsid w:val="467435A4"/>
    <w:rsid w:val="47AC3472"/>
    <w:rsid w:val="49323837"/>
    <w:rsid w:val="4A6461D7"/>
    <w:rsid w:val="4B0C4228"/>
    <w:rsid w:val="4D202417"/>
    <w:rsid w:val="50324731"/>
    <w:rsid w:val="535E29ED"/>
    <w:rsid w:val="543D4732"/>
    <w:rsid w:val="567E247E"/>
    <w:rsid w:val="57F56D0C"/>
    <w:rsid w:val="5E006424"/>
    <w:rsid w:val="5E3168CF"/>
    <w:rsid w:val="5EB01D68"/>
    <w:rsid w:val="5F9E1A22"/>
    <w:rsid w:val="600C4708"/>
    <w:rsid w:val="62C76FAD"/>
    <w:rsid w:val="65BD4645"/>
    <w:rsid w:val="65DD64DA"/>
    <w:rsid w:val="675402A3"/>
    <w:rsid w:val="68FC133C"/>
    <w:rsid w:val="692C6925"/>
    <w:rsid w:val="6AA350C4"/>
    <w:rsid w:val="6BD6020E"/>
    <w:rsid w:val="6D714693"/>
    <w:rsid w:val="70877A10"/>
    <w:rsid w:val="73215C25"/>
    <w:rsid w:val="756845CD"/>
    <w:rsid w:val="770D4764"/>
    <w:rsid w:val="7B093371"/>
    <w:rsid w:val="7BD839B0"/>
    <w:rsid w:val="7EF62310"/>
    <w:rsid w:val="7F6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rFonts w:ascii="Tahoma" w:hAnsi="Tahoma" w:eastAsia="Tahoma" w:cs="Tahoma"/>
      <w:color w:val="0000FF"/>
      <w:sz w:val="21"/>
      <w:szCs w:val="21"/>
      <w:u w:val="none"/>
    </w:rPr>
  </w:style>
  <w:style w:type="character" w:styleId="13">
    <w:name w:val="HTML Code"/>
    <w:basedOn w:val="6"/>
    <w:qFormat/>
    <w:uiPriority w:val="0"/>
    <w:rPr>
      <w:rFonts w:ascii="Tahoma" w:hAnsi="Tahoma" w:eastAsia="Tahoma" w:cs="Tahoma"/>
      <w:sz w:val="21"/>
      <w:szCs w:val="21"/>
    </w:rPr>
  </w:style>
  <w:style w:type="character" w:styleId="14">
    <w:name w:val="HTML Cite"/>
    <w:basedOn w:val="6"/>
    <w:qFormat/>
    <w:uiPriority w:val="0"/>
  </w:style>
  <w:style w:type="paragraph" w:customStyle="1" w:styleId="15">
    <w:name w:val="标题 5（有编号）（绿盟科技）"/>
    <w:basedOn w:val="1"/>
    <w:next w:val="1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l-tab-strip-text"/>
    <w:basedOn w:val="6"/>
    <w:qFormat/>
    <w:uiPriority w:val="0"/>
    <w:rPr>
      <w:color w:val="15428B"/>
    </w:rPr>
  </w:style>
  <w:style w:type="character" w:customStyle="1" w:styleId="18">
    <w:name w:val="l-tab-strip-text1"/>
    <w:basedOn w:val="6"/>
    <w:qFormat/>
    <w:uiPriority w:val="0"/>
    <w:rPr>
      <w:rFonts w:ascii="微软雅黑" w:hAnsi="微软雅黑" w:eastAsia="微软雅黑" w:cs="微软雅黑"/>
      <w:color w:val="000000"/>
      <w:spacing w:val="30"/>
    </w:rPr>
  </w:style>
  <w:style w:type="character" w:customStyle="1" w:styleId="19">
    <w:name w:val="l-tab-strip-text2"/>
    <w:basedOn w:val="6"/>
    <w:qFormat/>
    <w:uiPriority w:val="0"/>
  </w:style>
  <w:style w:type="character" w:customStyle="1" w:styleId="20">
    <w:name w:val="l-tab-strip-text3"/>
    <w:basedOn w:val="6"/>
    <w:qFormat/>
    <w:uiPriority w:val="0"/>
  </w:style>
  <w:style w:type="character" w:customStyle="1" w:styleId="21">
    <w:name w:val="l-tab-strip-text4"/>
    <w:basedOn w:val="6"/>
    <w:qFormat/>
    <w:uiPriority w:val="0"/>
    <w:rPr>
      <w:b/>
      <w:bCs/>
      <w:color w:val="15428B"/>
    </w:rPr>
  </w:style>
  <w:style w:type="character" w:customStyle="1" w:styleId="22">
    <w:name w:val="l-tab-strip-text5"/>
    <w:basedOn w:val="6"/>
    <w:qFormat/>
    <w:uiPriority w:val="0"/>
  </w:style>
  <w:style w:type="character" w:customStyle="1" w:styleId="23">
    <w:name w:val="font21"/>
    <w:basedOn w:val="6"/>
    <w:qFormat/>
    <w:uiPriority w:val="0"/>
    <w:rPr>
      <w:rFonts w:hint="default" w:ascii="Times New Roman" w:hAnsi="Times New Roman" w:cs="Times New Roman"/>
      <w:color w:val="111111"/>
      <w:sz w:val="32"/>
      <w:szCs w:val="32"/>
      <w:u w:val="none"/>
    </w:rPr>
  </w:style>
  <w:style w:type="character" w:customStyle="1" w:styleId="24">
    <w:name w:val="font01"/>
    <w:basedOn w:val="6"/>
    <w:qFormat/>
    <w:uiPriority w:val="0"/>
    <w:rPr>
      <w:rFonts w:hint="eastAsia" w:ascii="方正仿宋_GBK" w:hAnsi="方正仿宋_GBK" w:eastAsia="方正仿宋_GBK" w:cs="方正仿宋_GBK"/>
      <w:color w:val="111111"/>
      <w:sz w:val="32"/>
      <w:szCs w:val="32"/>
      <w:u w:val="none"/>
    </w:rPr>
  </w:style>
  <w:style w:type="character" w:customStyle="1" w:styleId="25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407</Words>
  <Characters>445</Characters>
  <Lines>10</Lines>
  <Paragraphs>3</Paragraphs>
  <TotalTime>11</TotalTime>
  <ScaleCrop>false</ScaleCrop>
  <LinksUpToDate>false</LinksUpToDate>
  <CharactersWithSpaces>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2020-12-28T01:07:00Z</dcterms:created>
  <dc:creator>Administrator</dc:creator>
  <cp:lastModifiedBy>薛友康</cp:lastModifiedBy>
  <cp:lastPrinted>2025-10-28T03:11:00Z</cp:lastPrinted>
  <dcterms:modified xsi:type="dcterms:W3CDTF">2025-10-30T07:58:47Z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3DE92628D4A0471D9059F18F075EA982_13</vt:lpwstr>
  </property>
  <property fmtid="{D5CDD505-2E9C-101B-9397-08002B2CF9AE}" pid="4" name="KSOTemplateDocerSaveRecord">
    <vt:lpwstr>eyJoZGlkIjoiZjc4OWMyZTJkNWE4ZWFhZTE4YjFjNmQ4Y2NmMDI4NzQiLCJ1c2VySWQiOiIyMTM5OTY3OTgifQ==</vt:lpwstr>
  </property>
</Properties>
</file>