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52B5B">
      <w:pPr>
        <w:pStyle w:val="5"/>
        <w:rPr>
          <w:rFonts w:hint="eastAsia" w:hAnsi="宋体" w:cs="宋体"/>
          <w:b/>
          <w:kern w:val="2"/>
          <w:sz w:val="32"/>
          <w:szCs w:val="32"/>
          <w:lang w:val="zh-CN" w:bidi="zh-CN"/>
        </w:rPr>
      </w:pPr>
      <w:r>
        <w:rPr>
          <w:rFonts w:hint="eastAsia" w:hAnsi="宋体" w:cs="宋体"/>
          <w:b/>
          <w:kern w:val="2"/>
          <w:sz w:val="32"/>
          <w:szCs w:val="32"/>
          <w:lang w:val="zh-CN" w:bidi="zh-CN"/>
        </w:rPr>
        <w:t>附件</w:t>
      </w:r>
      <w:r>
        <w:rPr>
          <w:rFonts w:hint="eastAsia" w:hAnsi="宋体" w:cs="宋体"/>
          <w:b/>
          <w:kern w:val="2"/>
          <w:sz w:val="32"/>
          <w:szCs w:val="32"/>
          <w:lang w:bidi="zh-CN"/>
        </w:rPr>
        <w:t>2</w:t>
      </w:r>
      <w:r>
        <w:rPr>
          <w:rFonts w:hint="eastAsia" w:hAnsi="宋体" w:cs="宋体"/>
          <w:b/>
          <w:kern w:val="2"/>
          <w:sz w:val="32"/>
          <w:szCs w:val="32"/>
          <w:lang w:val="zh-CN" w:bidi="zh-CN"/>
        </w:rPr>
        <w:t>：</w:t>
      </w:r>
    </w:p>
    <w:p w14:paraId="22C50D5F">
      <w:pPr>
        <w:pStyle w:val="5"/>
        <w:jc w:val="center"/>
        <w:rPr>
          <w:rFonts w:hAnsi="宋体" w:cs="宋体"/>
          <w:b/>
          <w:kern w:val="2"/>
          <w:sz w:val="28"/>
          <w:szCs w:val="28"/>
          <w:lang w:val="zh-CN" w:bidi="zh-CN"/>
        </w:rPr>
      </w:pPr>
      <w:r>
        <w:rPr>
          <w:rFonts w:hint="eastAsia" w:hAnsi="宋体" w:cs="宋体"/>
          <w:b/>
          <w:kern w:val="2"/>
          <w:sz w:val="32"/>
          <w:szCs w:val="32"/>
          <w:lang w:val="zh-CN" w:bidi="zh-CN"/>
        </w:rPr>
        <w:t>承诺书</w:t>
      </w:r>
    </w:p>
    <w:p w14:paraId="7C672B9C"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我公司自愿参加贵单位组织的本次采购活动，严格遵守《中华人民共和国政府采购法》及相关法律法规，坚守公开、公平、公正和诚实信用的原则，依法诚信经营，无条件遵守本次政府采购活动的各项规定。我们郑重承诺，本公司符合《政府采购法》第二十二条规定的条件，包括：具有独立承担民事责任的能力；具有良好的商业信誉和健全的财务制度；有履行合同所必需的设备和专业技术能力；有依法缴纳税收和社会保障资金的良好记录；参加政府采购活动前三年内，在经营活动中没有重大违法记录；符合法律、行政法规和采购文件规定的其他条件。</w:t>
      </w:r>
    </w:p>
    <w:p w14:paraId="135A49AC"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如有弄虚作假或其他违法违规行为，愿承担一切法律责任，接受各级政府采购监管部门和有权机关的审查和处罚。</w:t>
      </w:r>
    </w:p>
    <w:p w14:paraId="3E935771">
      <w:pPr>
        <w:pStyle w:val="5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 w14:paraId="42AC235E">
      <w:pPr>
        <w:pStyle w:val="5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 w14:paraId="56D3FDD3">
      <w:pPr>
        <w:pStyle w:val="5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供应商名称（盖章）：</w:t>
      </w:r>
    </w:p>
    <w:p w14:paraId="5F33671D">
      <w:pPr>
        <w:pStyle w:val="5"/>
        <w:rPr>
          <w:rFonts w:hint="eastAsia" w:ascii="方正仿宋_GBK" w:hAnsi="方正仿宋_GBK" w:eastAsia="方正仿宋_GBK" w:cs="方正仿宋_GBK"/>
          <w:b/>
          <w:kern w:val="2"/>
          <w:sz w:val="32"/>
          <w:szCs w:val="32"/>
          <w:lang w:val="zh-CN" w:bidi="zh-CN"/>
        </w:rPr>
        <w:sectPr>
          <w:pgSz w:w="11906" w:h="16838"/>
          <w:pgMar w:top="1383" w:right="1418" w:bottom="1327" w:left="1454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法定代表人（签字）</w:t>
      </w:r>
      <w:bookmarkStart w:id="0" w:name="_GoBack"/>
      <w:bookmarkEnd w:id="0"/>
    </w:p>
    <w:p w14:paraId="5CC1E4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93CC6"/>
    <w:rsid w:val="6E39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5">
    <w:name w:val="正文1"/>
    <w:qFormat/>
    <w:uiPriority w:val="0"/>
    <w:pPr>
      <w:widowControl w:val="0"/>
      <w:adjustRightInd w:val="0"/>
      <w:spacing w:line="360" w:lineRule="atLeast"/>
      <w:textAlignment w:val="baseline"/>
    </w:pPr>
    <w:rPr>
      <w:rFonts w:ascii="宋体" w:hAnsi="Calibri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2026-03-09T02:32:00Z</dcterms:created>
  <dc:creator>小心意她娘</dc:creator>
  <cp:lastModifiedBy>小心意她娘</cp:lastModifiedBy>
  <dcterms:modified xsi:type="dcterms:W3CDTF">2026-03-09T02:32:26Z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93F63EA2307D4AB7B5716C24530AEEF4_11</vt:lpwstr>
  </property>
  <property fmtid="{D5CDD505-2E9C-101B-9397-08002B2CF9AE}" pid="4" name="KSOTemplateDocerSaveRecord">
    <vt:lpwstr>eyJoZGlkIjoiNmNlMWE1NWE5NGE4OWU2ZjE1NDQwMGUwYmMyMmRlYTMiLCJ1c2VySWQiOiIyNTg0OTQ5NzUifQ==</vt:lpwstr>
  </property>
</Properties>
</file>