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eastAsia="方正小标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附件5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农业大棚项目管理承诺书（格式）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高淳区农业农村局：</w:t>
      </w:r>
    </w:p>
    <w:p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（申报主体名称）申报202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年南京市蔬菜园艺高质量发展项目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</w:t>
      </w:r>
    </w:p>
    <w:p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方正仿宋_GBK" w:eastAsia="方正仿宋_GBK"/>
          <w:sz w:val="32"/>
          <w:szCs w:val="32"/>
        </w:rPr>
        <w:t>（项目名称），主要建设内容为：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        </w:t>
      </w: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承诺农业设施建设完成后，不得改变大棚用途，更不得用于非农产业，否则按照“大棚房”问题处理。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承诺单位（签字盖章）：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镇街农业服务中心（签字盖章）：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  年  月  日</w:t>
      </w:r>
    </w:p>
    <w:p/>
    <w:sectPr>
      <w:pgSz w:w="11906" w:h="16838"/>
      <w:pgMar w:top="1440" w:right="141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ZjMGZhNjI3YTYwYjdkNDRiMDZmMjI2Y2YzNjAwM2IifQ=="/>
  </w:docVars>
  <w:rsids>
    <w:rsidRoot w:val="000E3FEE"/>
    <w:rsid w:val="000D2F99"/>
    <w:rsid w:val="000E3FEE"/>
    <w:rsid w:val="00365495"/>
    <w:rsid w:val="00604802"/>
    <w:rsid w:val="00675301"/>
    <w:rsid w:val="007C2A34"/>
    <w:rsid w:val="00C40143"/>
    <w:rsid w:val="00CA5D69"/>
    <w:rsid w:val="00E260F8"/>
    <w:rsid w:val="22E35E8C"/>
    <w:rsid w:val="618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1</Pages>
  <Words>60</Words>
  <Characters>345</Characters>
  <Lines>2</Lines>
  <Paragraphs>1</Paragraphs>
  <TotalTime>18</TotalTime>
  <ScaleCrop>false</ScaleCrop>
  <LinksUpToDate>false</LinksUpToDate>
  <CharactersWithSpaces>404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2023-02-02T01:21:00Z</dcterms:created>
  <dc:creator>NTKO</dc:creator>
  <cp:lastModifiedBy>Vivi</cp:lastModifiedBy>
  <dcterms:modified xsi:type="dcterms:W3CDTF">2026-04-14T08:25:08Z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15E000FC66294125BA4DF81AABC3A31E_12</vt:lpwstr>
  </property>
</Properties>
</file>