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334B14F">
      <w:pPr>
        <w:shd w:val="clear" w:color="auto" w:fill="FFFFFF"/>
        <w:adjustRightInd w:val="0"/>
        <w:spacing w:line="360" w:lineRule="auto"/>
        <w:jc w:val="center"/>
        <w:rPr>
          <w:rFonts w:ascii="宋体" w:hAnsi="宋体" w:eastAsia="宋体" w:cs="微软雅黑"/>
          <w:bCs/>
          <w:sz w:val="36"/>
          <w:szCs w:val="36"/>
          <w:lang w:val="zh-CN"/>
        </w:rPr>
      </w:pPr>
      <w:r>
        <w:rPr>
          <w:rFonts w:hint="eastAsia" w:ascii="宋体" w:hAnsi="宋体" w:eastAsia="宋体" w:cs="微软雅黑"/>
          <w:bCs/>
          <w:sz w:val="36"/>
          <w:szCs w:val="36"/>
          <w:lang w:val="zh-CN"/>
        </w:rPr>
        <w:t>2026年高淳区动物疫病防疫物资及实验室耗材设备</w:t>
      </w:r>
    </w:p>
    <w:p w14:paraId="2D7168B6">
      <w:pPr>
        <w:shd w:val="clear" w:color="auto" w:fill="FFFFFF"/>
        <w:adjustRightInd w:val="0"/>
        <w:spacing w:line="360" w:lineRule="auto"/>
        <w:jc w:val="center"/>
        <w:rPr>
          <w:rFonts w:ascii="宋体" w:hAnsi="宋体" w:eastAsia="宋体" w:cs="微软雅黑"/>
          <w:b/>
          <w:bCs/>
          <w:sz w:val="36"/>
          <w:szCs w:val="36"/>
          <w:lang w:val="zh-CN"/>
        </w:rPr>
      </w:pPr>
      <w:r>
        <w:rPr>
          <w:rFonts w:hint="eastAsia" w:ascii="宋体" w:hAnsi="宋体" w:eastAsia="宋体" w:cs="微软雅黑"/>
          <w:bCs/>
          <w:sz w:val="36"/>
          <w:szCs w:val="36"/>
          <w:lang w:val="zh-CN"/>
        </w:rPr>
        <w:t>竞争性磋商公告</w:t>
      </w:r>
    </w:p>
    <w:p w14:paraId="54D54284">
      <w:pPr>
        <w:spacing w:line="360" w:lineRule="auto"/>
        <w:jc w:val="left"/>
        <w:rPr>
          <w:rFonts w:ascii="宋体" w:hAnsi="宋体" w:eastAsia="宋体" w:cs="Courier New"/>
          <w:bCs/>
          <w:szCs w:val="21"/>
        </w:rPr>
      </w:pPr>
      <w:bookmarkStart w:id="0" w:name="OLE_LINK23"/>
      <w:bookmarkStart w:id="1" w:name="OLE_LINK24"/>
      <w:bookmarkStart w:id="2" w:name="OLE_LINK7"/>
      <w:bookmarkStart w:id="3" w:name="OLE_LINK4"/>
      <w:r>
        <w:rPr>
          <w:rFonts w:hint="eastAsia" w:ascii="宋体" w:hAnsi="宋体" w:eastAsia="宋体" w:cs="Courier New"/>
          <w:bCs/>
          <w:szCs w:val="21"/>
        </w:rPr>
        <w:t>项目概况</w:t>
      </w:r>
    </w:p>
    <w:p w14:paraId="798BE14A">
      <w:pPr>
        <w:spacing w:line="360" w:lineRule="auto"/>
        <w:ind w:firstLine="420" w:firstLineChars="200"/>
        <w:jc w:val="left"/>
        <w:rPr>
          <w:rFonts w:ascii="宋体" w:hAnsi="宋体" w:eastAsia="宋体" w:cs="Courier New"/>
          <w:bCs/>
          <w:kern w:val="0"/>
          <w:szCs w:val="21"/>
        </w:rPr>
      </w:pPr>
      <w:r>
        <w:rPr>
          <w:rFonts w:hint="eastAsia" w:ascii="宋体" w:hAnsi="宋体" w:eastAsia="宋体" w:cs="Courier New"/>
          <w:bCs/>
          <w:kern w:val="0"/>
          <w:szCs w:val="21"/>
        </w:rPr>
        <w:t>2026年高淳区动物</w:t>
      </w:r>
      <w:r>
        <w:rPr>
          <w:rFonts w:hint="eastAsia" w:ascii="宋体" w:hAnsi="宋体" w:eastAsia="宋体" w:cs="Courier New"/>
          <w:bCs/>
          <w:kern w:val="0"/>
          <w:szCs w:val="21"/>
          <w:lang w:eastAsia="zh-CN"/>
        </w:rPr>
        <w:t>疫病</w:t>
      </w:r>
      <w:r>
        <w:rPr>
          <w:rFonts w:hint="eastAsia" w:ascii="宋体" w:hAnsi="宋体" w:eastAsia="宋体" w:cs="Courier New"/>
          <w:bCs/>
          <w:kern w:val="0"/>
          <w:szCs w:val="21"/>
        </w:rPr>
        <w:t>防疫物资及实验室耗材设备的潜在供应商在南京市高淳区石臼湖南路19号依水佳苑东区7栋202室获取采购文件，并于202</w:t>
      </w:r>
      <w:r>
        <w:rPr>
          <w:rFonts w:ascii="宋体" w:hAnsi="宋体" w:eastAsia="宋体" w:cs="Courier New"/>
          <w:bCs/>
          <w:kern w:val="0"/>
          <w:szCs w:val="21"/>
        </w:rPr>
        <w:t>6</w:t>
      </w:r>
      <w:r>
        <w:rPr>
          <w:rFonts w:hint="eastAsia" w:ascii="宋体" w:hAnsi="宋体" w:eastAsia="宋体" w:cs="Courier New"/>
          <w:bCs/>
          <w:kern w:val="0"/>
          <w:szCs w:val="21"/>
        </w:rPr>
        <w:t>年</w:t>
      </w:r>
      <w:r>
        <w:rPr>
          <w:rFonts w:ascii="宋体" w:hAnsi="宋体" w:eastAsia="宋体" w:cs="Courier New"/>
          <w:bCs/>
          <w:kern w:val="0"/>
          <w:szCs w:val="21"/>
        </w:rPr>
        <w:t>08月26</w:t>
      </w:r>
      <w:r>
        <w:rPr>
          <w:rFonts w:hint="eastAsia" w:ascii="宋体" w:hAnsi="宋体" w:eastAsia="宋体" w:cs="Courier New"/>
          <w:bCs/>
          <w:kern w:val="0"/>
          <w:szCs w:val="21"/>
        </w:rPr>
        <w:t>日 下午</w:t>
      </w:r>
      <w:r>
        <w:rPr>
          <w:rFonts w:ascii="宋体" w:hAnsi="宋体" w:eastAsia="宋体" w:cs="Courier New"/>
          <w:bCs/>
          <w:kern w:val="0"/>
          <w:szCs w:val="21"/>
        </w:rPr>
        <w:t>14</w:t>
      </w:r>
      <w:r>
        <w:rPr>
          <w:rFonts w:hint="eastAsia" w:ascii="宋体" w:hAnsi="宋体" w:eastAsia="宋体" w:cs="Courier New"/>
          <w:bCs/>
          <w:kern w:val="0"/>
          <w:szCs w:val="21"/>
        </w:rPr>
        <w:t>：</w:t>
      </w:r>
      <w:r>
        <w:rPr>
          <w:rFonts w:ascii="宋体" w:hAnsi="宋体" w:eastAsia="宋体" w:cs="Courier New"/>
          <w:bCs/>
          <w:kern w:val="0"/>
          <w:szCs w:val="21"/>
        </w:rPr>
        <w:t>3</w:t>
      </w:r>
      <w:r>
        <w:rPr>
          <w:rFonts w:hint="eastAsia" w:ascii="宋体" w:hAnsi="宋体" w:eastAsia="宋体" w:cs="Courier New"/>
          <w:bCs/>
          <w:kern w:val="0"/>
          <w:szCs w:val="21"/>
        </w:rPr>
        <w:t>0 （北京时间）前提交响应文件。</w:t>
      </w:r>
    </w:p>
    <w:p w14:paraId="21A13D98">
      <w:pPr>
        <w:spacing w:line="360" w:lineRule="auto"/>
        <w:jc w:val="left"/>
        <w:rPr>
          <w:rFonts w:ascii="宋体" w:hAnsi="宋体" w:eastAsia="宋体" w:cs="Courier New"/>
          <w:b/>
          <w:bCs/>
          <w:kern w:val="0"/>
          <w:szCs w:val="21"/>
        </w:rPr>
      </w:pPr>
      <w:r>
        <w:rPr>
          <w:rFonts w:hint="eastAsia" w:ascii="宋体" w:hAnsi="宋体" w:eastAsia="宋体" w:cs="Courier New"/>
          <w:b/>
          <w:bCs/>
          <w:kern w:val="0"/>
          <w:szCs w:val="21"/>
        </w:rPr>
        <w:t>一、采购项目信息</w:t>
      </w:r>
    </w:p>
    <w:p w14:paraId="144776A4">
      <w:pPr>
        <w:spacing w:line="360" w:lineRule="auto"/>
        <w:jc w:val="left"/>
        <w:rPr>
          <w:rFonts w:ascii="宋体" w:hAnsi="宋体" w:eastAsia="宋体" w:cs="Courier New"/>
          <w:b/>
          <w:kern w:val="0"/>
          <w:szCs w:val="21"/>
        </w:rPr>
      </w:pPr>
      <w:r>
        <w:rPr>
          <w:rFonts w:hint="eastAsia" w:ascii="宋体" w:hAnsi="宋体" w:eastAsia="宋体" w:cs="Courier New"/>
          <w:bCs/>
          <w:kern w:val="0"/>
          <w:szCs w:val="21"/>
        </w:rPr>
        <w:t>1、项目编号：</w:t>
      </w:r>
      <w:r>
        <w:rPr>
          <w:rFonts w:ascii="宋体" w:hAnsi="宋体" w:eastAsia="宋体" w:cs="Courier New"/>
          <w:bCs/>
          <w:kern w:val="0"/>
          <w:szCs w:val="21"/>
        </w:rPr>
        <w:t>ZZGC-2026042</w:t>
      </w:r>
    </w:p>
    <w:p w14:paraId="6BF9F44E">
      <w:pPr>
        <w:widowControl/>
        <w:spacing w:before="75" w:after="75" w:line="360" w:lineRule="auto"/>
        <w:rPr>
          <w:rFonts w:ascii="宋体" w:hAnsi="宋体" w:eastAsia="宋体" w:cs="Courier New"/>
          <w:b/>
          <w:kern w:val="0"/>
          <w:szCs w:val="21"/>
        </w:rPr>
      </w:pPr>
      <w:r>
        <w:rPr>
          <w:rFonts w:hint="eastAsia" w:ascii="宋体" w:hAnsi="宋体" w:eastAsia="宋体" w:cs="Courier New"/>
          <w:bCs/>
          <w:kern w:val="0"/>
          <w:szCs w:val="21"/>
        </w:rPr>
        <w:t>2、项目名称：</w:t>
      </w:r>
      <w:bookmarkStart w:id="4" w:name="OLE_LINK2"/>
      <w:bookmarkStart w:id="5" w:name="OLE_LINK1"/>
      <w:r>
        <w:rPr>
          <w:rFonts w:hint="eastAsia" w:ascii="宋体" w:hAnsi="宋体" w:eastAsia="宋体" w:cs="Courier New"/>
          <w:bCs/>
          <w:kern w:val="0"/>
          <w:szCs w:val="21"/>
        </w:rPr>
        <w:t>2026年高淳区动物</w:t>
      </w:r>
      <w:r>
        <w:rPr>
          <w:rFonts w:hint="eastAsia" w:ascii="宋体" w:hAnsi="宋体" w:eastAsia="宋体" w:cs="Courier New"/>
          <w:bCs/>
          <w:kern w:val="0"/>
          <w:szCs w:val="21"/>
          <w:lang w:eastAsia="zh-CN"/>
        </w:rPr>
        <w:t>疫病</w:t>
      </w:r>
      <w:r>
        <w:rPr>
          <w:rFonts w:hint="eastAsia" w:ascii="宋体" w:hAnsi="宋体" w:eastAsia="宋体" w:cs="Courier New"/>
          <w:bCs/>
          <w:kern w:val="0"/>
          <w:szCs w:val="21"/>
        </w:rPr>
        <w:t>防疫物资及实验室耗材设备</w:t>
      </w:r>
      <w:bookmarkEnd w:id="4"/>
      <w:bookmarkEnd w:id="5"/>
    </w:p>
    <w:p w14:paraId="36EBE164">
      <w:pPr>
        <w:spacing w:line="360" w:lineRule="auto"/>
        <w:jc w:val="left"/>
        <w:rPr>
          <w:rFonts w:ascii="宋体" w:hAnsi="宋体" w:eastAsia="宋体" w:cs="Courier New"/>
          <w:bCs/>
          <w:kern w:val="0"/>
          <w:szCs w:val="21"/>
          <w:lang w:bidi="ar"/>
        </w:rPr>
      </w:pPr>
      <w:r>
        <w:rPr>
          <w:rFonts w:hint="eastAsia" w:ascii="宋体" w:hAnsi="宋体" w:eastAsia="宋体" w:cs="Courier New"/>
          <w:bCs/>
          <w:kern w:val="0"/>
          <w:szCs w:val="21"/>
          <w:lang w:bidi="ar"/>
        </w:rPr>
        <w:t>3、采购方式：竞争性磋商</w:t>
      </w:r>
    </w:p>
    <w:p w14:paraId="484F0F0F">
      <w:pPr>
        <w:spacing w:line="360" w:lineRule="auto"/>
        <w:jc w:val="left"/>
        <w:rPr>
          <w:rFonts w:ascii="宋体" w:hAnsi="宋体" w:eastAsia="宋体" w:cs="Courier New"/>
          <w:bCs/>
          <w:kern w:val="0"/>
          <w:szCs w:val="21"/>
          <w:lang w:bidi="ar"/>
        </w:rPr>
      </w:pPr>
      <w:r>
        <w:rPr>
          <w:rFonts w:hint="eastAsia" w:ascii="宋体" w:hAnsi="宋体" w:eastAsia="宋体" w:cs="Courier New"/>
          <w:bCs/>
          <w:kern w:val="0"/>
          <w:szCs w:val="21"/>
          <w:lang w:bidi="ar"/>
        </w:rPr>
        <w:t>4、预算金额：</w:t>
      </w:r>
      <w:r>
        <w:rPr>
          <w:rFonts w:ascii="宋体" w:hAnsi="宋体" w:eastAsia="宋体" w:cs="Courier New"/>
          <w:bCs/>
          <w:kern w:val="0"/>
          <w:szCs w:val="21"/>
          <w:lang w:bidi="ar"/>
        </w:rPr>
        <w:t>44.53万</w:t>
      </w:r>
      <w:r>
        <w:rPr>
          <w:rFonts w:hint="eastAsia" w:ascii="宋体" w:hAnsi="宋体" w:eastAsia="宋体" w:cs="Courier New"/>
          <w:bCs/>
          <w:kern w:val="0"/>
          <w:szCs w:val="21"/>
          <w:lang w:bidi="ar"/>
        </w:rPr>
        <w:t>元（人民币）</w:t>
      </w:r>
    </w:p>
    <w:p w14:paraId="37864A4D">
      <w:pPr>
        <w:spacing w:line="360" w:lineRule="auto"/>
        <w:jc w:val="left"/>
        <w:rPr>
          <w:rFonts w:ascii="宋体" w:hAnsi="宋体" w:eastAsia="宋体" w:cs="Courier New"/>
          <w:bCs/>
          <w:kern w:val="0"/>
          <w:szCs w:val="21"/>
          <w:lang w:bidi="ar"/>
        </w:rPr>
      </w:pPr>
      <w:r>
        <w:rPr>
          <w:rFonts w:hint="eastAsia" w:ascii="宋体" w:hAnsi="宋体" w:eastAsia="宋体" w:cs="Courier New"/>
          <w:bCs/>
          <w:kern w:val="0"/>
          <w:szCs w:val="21"/>
          <w:lang w:bidi="ar"/>
        </w:rPr>
        <w:t>5、最高限价：</w:t>
      </w:r>
      <w:r>
        <w:rPr>
          <w:rFonts w:ascii="宋体" w:hAnsi="宋体" w:eastAsia="宋体" w:cs="Courier New"/>
          <w:bCs/>
          <w:kern w:val="0"/>
          <w:szCs w:val="21"/>
          <w:lang w:bidi="ar"/>
        </w:rPr>
        <w:t>44.53万</w:t>
      </w:r>
      <w:r>
        <w:rPr>
          <w:rFonts w:hint="eastAsia" w:ascii="宋体" w:hAnsi="宋体" w:eastAsia="宋体" w:cs="Courier New"/>
          <w:bCs/>
          <w:kern w:val="0"/>
          <w:szCs w:val="21"/>
          <w:lang w:bidi="ar"/>
        </w:rPr>
        <w:t>元（人民币）（投标人报价超过最高限价的作无效标处理）。</w:t>
      </w:r>
    </w:p>
    <w:p w14:paraId="1AFBC298">
      <w:pPr>
        <w:spacing w:line="360" w:lineRule="auto"/>
        <w:rPr>
          <w:rFonts w:ascii="宋体" w:hAnsi="宋体" w:eastAsia="宋体" w:cs="Courier New"/>
          <w:bCs/>
          <w:kern w:val="0"/>
          <w:szCs w:val="21"/>
        </w:rPr>
      </w:pPr>
      <w:r>
        <w:rPr>
          <w:rFonts w:hint="eastAsia" w:ascii="宋体" w:hAnsi="宋体" w:eastAsia="宋体" w:cs="Courier New"/>
          <w:bCs/>
          <w:kern w:val="0"/>
          <w:szCs w:val="21"/>
        </w:rPr>
        <w:t>6、采购需求：2026年高淳区动物</w:t>
      </w:r>
      <w:r>
        <w:rPr>
          <w:rFonts w:hint="eastAsia" w:ascii="宋体" w:hAnsi="宋体" w:eastAsia="宋体" w:cs="Courier New"/>
          <w:bCs/>
          <w:kern w:val="0"/>
          <w:szCs w:val="21"/>
          <w:lang w:eastAsia="zh-CN"/>
        </w:rPr>
        <w:t>疫病</w:t>
      </w:r>
      <w:r>
        <w:rPr>
          <w:rFonts w:hint="eastAsia" w:ascii="宋体" w:hAnsi="宋体" w:eastAsia="宋体" w:cs="Courier New"/>
          <w:bCs/>
          <w:kern w:val="0"/>
          <w:szCs w:val="21"/>
        </w:rPr>
        <w:t>防疫物资及实验室耗材设备，具体详见竞争性磋商文件。</w:t>
      </w:r>
    </w:p>
    <w:p w14:paraId="231EC67E">
      <w:pPr>
        <w:spacing w:line="360" w:lineRule="auto"/>
        <w:jc w:val="left"/>
        <w:rPr>
          <w:rFonts w:ascii="宋体" w:hAnsi="宋体" w:eastAsia="宋体" w:cs="Courier New"/>
          <w:bCs/>
          <w:kern w:val="0"/>
          <w:szCs w:val="21"/>
          <w:lang w:bidi="ar"/>
        </w:rPr>
      </w:pPr>
      <w:r>
        <w:rPr>
          <w:rFonts w:hint="eastAsia" w:ascii="宋体" w:hAnsi="宋体" w:eastAsia="宋体" w:cs="Courier New"/>
          <w:bCs/>
          <w:kern w:val="0"/>
          <w:szCs w:val="21"/>
          <w:lang w:bidi="ar"/>
        </w:rPr>
        <w:t>7、合同履行期限：自合同签</w:t>
      </w:r>
      <w:r>
        <w:rPr>
          <w:rFonts w:hint="eastAsia" w:ascii="宋体" w:hAnsi="宋体" w:eastAsia="宋体" w:cs="Courier New"/>
          <w:bCs/>
          <w:kern w:val="0"/>
          <w:szCs w:val="21"/>
          <w:lang w:eastAsia="zh-CN" w:bidi="ar"/>
        </w:rPr>
        <w:t>订</w:t>
      </w:r>
      <w:r>
        <w:rPr>
          <w:rFonts w:hint="eastAsia" w:ascii="宋体" w:hAnsi="宋体" w:eastAsia="宋体" w:cs="Courier New"/>
          <w:bCs/>
          <w:kern w:val="0"/>
          <w:szCs w:val="21"/>
          <w:lang w:bidi="ar"/>
        </w:rPr>
        <w:t>之日起</w:t>
      </w:r>
      <w:r>
        <w:rPr>
          <w:rFonts w:ascii="宋体" w:hAnsi="宋体" w:eastAsia="宋体" w:cs="Courier New"/>
          <w:bCs/>
          <w:kern w:val="0"/>
          <w:szCs w:val="21"/>
          <w:lang w:bidi="ar"/>
        </w:rPr>
        <w:t xml:space="preserve"> 1年内按照甲方要求分批供货，完成供货及售后等服务。</w:t>
      </w:r>
    </w:p>
    <w:p w14:paraId="5661893C">
      <w:pPr>
        <w:spacing w:line="360" w:lineRule="auto"/>
        <w:rPr>
          <w:rFonts w:ascii="宋体" w:hAnsi="宋体" w:eastAsia="宋体" w:cs="Courier New"/>
          <w:bCs/>
          <w:kern w:val="0"/>
          <w:szCs w:val="21"/>
        </w:rPr>
      </w:pPr>
      <w:r>
        <w:rPr>
          <w:rFonts w:ascii="宋体" w:hAnsi="宋体" w:eastAsia="宋体" w:cs="Courier New"/>
          <w:bCs/>
          <w:kern w:val="0"/>
          <w:szCs w:val="21"/>
        </w:rPr>
        <w:t>8</w:t>
      </w:r>
      <w:r>
        <w:rPr>
          <w:rFonts w:hint="eastAsia" w:ascii="宋体" w:hAnsi="宋体" w:eastAsia="宋体" w:cs="Courier New"/>
          <w:bCs/>
          <w:kern w:val="0"/>
          <w:szCs w:val="21"/>
        </w:rPr>
        <w:t>、本项目不接受联合体投标</w:t>
      </w:r>
    </w:p>
    <w:p w14:paraId="0DCD5484">
      <w:pPr>
        <w:spacing w:line="360" w:lineRule="auto"/>
        <w:rPr>
          <w:rFonts w:ascii="宋体" w:hAnsi="宋体" w:eastAsia="宋体" w:cs="Courier New"/>
          <w:b/>
          <w:bCs/>
          <w:kern w:val="0"/>
          <w:szCs w:val="21"/>
        </w:rPr>
      </w:pPr>
      <w:r>
        <w:rPr>
          <w:rFonts w:hint="eastAsia" w:ascii="宋体" w:hAnsi="宋体" w:eastAsia="宋体" w:cs="Courier New"/>
          <w:b/>
          <w:bCs/>
          <w:kern w:val="0"/>
          <w:szCs w:val="21"/>
        </w:rPr>
        <w:t>二、投标人资格要求：</w:t>
      </w:r>
    </w:p>
    <w:p w14:paraId="371F3E2D">
      <w:pPr>
        <w:widowControl/>
        <w:shd w:val="clear" w:color="auto" w:fill="FFFFFF"/>
        <w:spacing w:line="360" w:lineRule="auto"/>
        <w:ind w:right="-143" w:rightChars="-68"/>
        <w:jc w:val="left"/>
        <w:rPr>
          <w:rFonts w:ascii="宋体" w:hAnsi="宋体" w:eastAsia="宋体" w:cs="宋体"/>
          <w:kern w:val="0"/>
          <w:szCs w:val="21"/>
        </w:rPr>
      </w:pPr>
      <w:r>
        <w:rPr>
          <w:rFonts w:hint="eastAsia" w:ascii="宋体" w:hAnsi="宋体" w:eastAsia="宋体" w:cs="宋体"/>
          <w:bCs/>
          <w:kern w:val="0"/>
          <w:szCs w:val="21"/>
        </w:rPr>
        <w:t>2.1、本次采购要求供应商须具备：</w:t>
      </w:r>
    </w:p>
    <w:p w14:paraId="698241EA">
      <w:pPr>
        <w:widowControl/>
        <w:shd w:val="clear" w:color="auto" w:fill="FFFFFF"/>
        <w:spacing w:line="360" w:lineRule="auto"/>
        <w:ind w:right="-143" w:rightChars="-68"/>
        <w:jc w:val="left"/>
        <w:rPr>
          <w:rFonts w:ascii="宋体" w:hAnsi="宋体" w:eastAsia="宋体" w:cs="宋体"/>
          <w:kern w:val="0"/>
          <w:szCs w:val="21"/>
        </w:rPr>
      </w:pPr>
      <w:r>
        <w:rPr>
          <w:rFonts w:ascii="宋体" w:hAnsi="宋体" w:eastAsia="宋体" w:cs="宋体"/>
          <w:kern w:val="0"/>
          <w:szCs w:val="21"/>
        </w:rPr>
        <w:t>（1）具有独立承担民事责任的能力（提供法人或者其他组织的营业执照；供应商为自然人的，提供其身份证）；</w:t>
      </w:r>
    </w:p>
    <w:p w14:paraId="47FE5D19">
      <w:pPr>
        <w:widowControl/>
        <w:shd w:val="clear" w:color="auto" w:fill="FFFFFF"/>
        <w:spacing w:line="360" w:lineRule="auto"/>
        <w:ind w:right="-143" w:rightChars="-68"/>
        <w:jc w:val="left"/>
        <w:rPr>
          <w:rFonts w:ascii="宋体" w:hAnsi="宋体" w:eastAsia="宋体" w:cs="宋体"/>
          <w:kern w:val="0"/>
          <w:szCs w:val="21"/>
        </w:rPr>
      </w:pPr>
      <w:r>
        <w:rPr>
          <w:rFonts w:ascii="宋体" w:hAnsi="宋体" w:eastAsia="宋体" w:cs="宋体"/>
          <w:kern w:val="0"/>
          <w:szCs w:val="21"/>
        </w:rPr>
        <w:t>（2）具有良好的商业信誉和健全的财务会计制度（提供</w:t>
      </w:r>
      <w:r>
        <w:rPr>
          <w:rFonts w:hint="eastAsia" w:ascii="宋体" w:hAnsi="宋体" w:eastAsia="宋体" w:cs="宋体"/>
          <w:kern w:val="0"/>
          <w:szCs w:val="21"/>
        </w:rPr>
        <w:t>参加本次采购活动前的会计报表，成立不满一年不需提供</w:t>
      </w:r>
      <w:r>
        <w:rPr>
          <w:rFonts w:ascii="宋体" w:hAnsi="宋体" w:eastAsia="宋体" w:cs="宋体"/>
          <w:kern w:val="0"/>
          <w:szCs w:val="21"/>
        </w:rPr>
        <w:t>）或提供</w:t>
      </w:r>
      <w:r>
        <w:rPr>
          <w:rFonts w:hint="eastAsia" w:ascii="宋体" w:hAnsi="宋体" w:eastAsia="宋体" w:cs="华文中宋"/>
          <w:bCs/>
          <w:szCs w:val="21"/>
        </w:rPr>
        <w:t>供应商资格承诺函</w:t>
      </w:r>
      <w:r>
        <w:rPr>
          <w:rFonts w:ascii="宋体" w:hAnsi="宋体" w:eastAsia="宋体" w:cs="宋体"/>
          <w:kern w:val="0"/>
          <w:szCs w:val="21"/>
        </w:rPr>
        <w:t>；</w:t>
      </w:r>
    </w:p>
    <w:p w14:paraId="346F9276">
      <w:pPr>
        <w:widowControl/>
        <w:shd w:val="clear" w:color="auto" w:fill="FFFFFF"/>
        <w:spacing w:line="360" w:lineRule="auto"/>
        <w:ind w:right="-143" w:rightChars="-68"/>
        <w:jc w:val="left"/>
        <w:rPr>
          <w:rFonts w:ascii="宋体" w:hAnsi="宋体" w:eastAsia="宋体" w:cs="宋体"/>
          <w:kern w:val="0"/>
          <w:szCs w:val="21"/>
        </w:rPr>
      </w:pPr>
      <w:r>
        <w:rPr>
          <w:rFonts w:ascii="宋体" w:hAnsi="宋体" w:eastAsia="宋体" w:cs="宋体"/>
          <w:kern w:val="0"/>
          <w:szCs w:val="21"/>
        </w:rPr>
        <w:t>（3）具有履行合同所必需的设备和专业技术能力（供应商根据履行采购项目合同需要，提供履行合同所必需的设备和专业技术能力的证明材料）或提供</w:t>
      </w:r>
      <w:r>
        <w:rPr>
          <w:rFonts w:hint="eastAsia" w:ascii="宋体" w:hAnsi="宋体" w:eastAsia="宋体" w:cs="宋体"/>
          <w:bCs/>
          <w:kern w:val="0"/>
          <w:szCs w:val="21"/>
        </w:rPr>
        <w:t>供应商资格承诺函</w:t>
      </w:r>
      <w:r>
        <w:rPr>
          <w:rFonts w:ascii="宋体" w:hAnsi="宋体" w:eastAsia="宋体" w:cs="宋体"/>
          <w:kern w:val="0"/>
          <w:szCs w:val="21"/>
        </w:rPr>
        <w:t>；</w:t>
      </w:r>
    </w:p>
    <w:p w14:paraId="631B4C6A">
      <w:pPr>
        <w:widowControl/>
        <w:shd w:val="clear" w:color="auto" w:fill="FFFFFF"/>
        <w:spacing w:line="360" w:lineRule="auto"/>
        <w:ind w:right="-143" w:rightChars="-68"/>
        <w:jc w:val="left"/>
        <w:rPr>
          <w:rFonts w:ascii="宋体" w:hAnsi="宋体" w:eastAsia="宋体" w:cs="宋体"/>
          <w:kern w:val="0"/>
          <w:szCs w:val="21"/>
        </w:rPr>
      </w:pPr>
      <w:r>
        <w:rPr>
          <w:rFonts w:ascii="宋体" w:hAnsi="宋体" w:eastAsia="宋体" w:cs="宋体"/>
          <w:kern w:val="0"/>
          <w:szCs w:val="21"/>
        </w:rPr>
        <w:t>（4）有依法缴纳税收和社会保障资金的良好记录（提供参加本次采购活动前一年内至少一个月缴纳增值税，或营业税，或企业所得税的凭据，及缴纳社会保险的凭据</w:t>
      </w:r>
      <w:r>
        <w:rPr>
          <w:rFonts w:hint="eastAsia" w:ascii="宋体" w:hAnsi="宋体" w:eastAsia="宋体" w:cs="宋体"/>
          <w:kern w:val="0"/>
          <w:szCs w:val="21"/>
        </w:rPr>
        <w:t>）</w:t>
      </w:r>
      <w:r>
        <w:rPr>
          <w:rFonts w:ascii="宋体" w:hAnsi="宋体" w:eastAsia="宋体" w:cs="宋体"/>
          <w:kern w:val="0"/>
          <w:szCs w:val="21"/>
        </w:rPr>
        <w:t>（专用收据，或社会保险缴纳清单）或提供</w:t>
      </w:r>
      <w:r>
        <w:rPr>
          <w:rFonts w:hint="eastAsia" w:ascii="宋体" w:hAnsi="宋体" w:eastAsia="宋体" w:cs="宋体"/>
          <w:bCs/>
          <w:kern w:val="0"/>
          <w:szCs w:val="21"/>
        </w:rPr>
        <w:t>供应商资格承诺函</w:t>
      </w:r>
      <w:r>
        <w:rPr>
          <w:rFonts w:ascii="宋体" w:hAnsi="宋体" w:eastAsia="宋体" w:cs="宋体"/>
          <w:kern w:val="0"/>
          <w:szCs w:val="21"/>
        </w:rPr>
        <w:t>；</w:t>
      </w:r>
    </w:p>
    <w:p w14:paraId="3B0215B0">
      <w:pPr>
        <w:widowControl/>
        <w:shd w:val="clear" w:color="auto" w:fill="FFFFFF"/>
        <w:spacing w:line="360" w:lineRule="auto"/>
        <w:ind w:right="-143" w:rightChars="-68"/>
        <w:jc w:val="left"/>
        <w:rPr>
          <w:rFonts w:ascii="宋体" w:hAnsi="宋体" w:eastAsia="宋体" w:cs="宋体"/>
          <w:kern w:val="0"/>
          <w:szCs w:val="21"/>
        </w:rPr>
      </w:pPr>
      <w:r>
        <w:rPr>
          <w:rFonts w:ascii="宋体" w:hAnsi="宋体" w:eastAsia="宋体" w:cs="宋体"/>
          <w:kern w:val="0"/>
          <w:szCs w:val="21"/>
        </w:rPr>
        <w:t>（5）参加采购活动前三年内，在经营活动中没有重大违法记录</w:t>
      </w:r>
      <w:r>
        <w:rPr>
          <w:rFonts w:hint="eastAsia" w:ascii="宋体" w:hAnsi="宋体" w:eastAsia="宋体" w:cs="宋体"/>
          <w:kern w:val="0"/>
          <w:szCs w:val="21"/>
        </w:rPr>
        <w:t>（提供</w:t>
      </w:r>
      <w:r>
        <w:rPr>
          <w:rFonts w:ascii="宋体" w:hAnsi="宋体" w:eastAsia="宋体" w:cs="宋体"/>
          <w:kern w:val="0"/>
          <w:szCs w:val="21"/>
        </w:rPr>
        <w:t>参加</w:t>
      </w:r>
      <w:r>
        <w:rPr>
          <w:rFonts w:hint="eastAsia" w:ascii="宋体" w:hAnsi="宋体" w:eastAsia="宋体" w:cs="宋体"/>
          <w:kern w:val="0"/>
          <w:szCs w:val="21"/>
        </w:rPr>
        <w:t>本次</w:t>
      </w:r>
      <w:r>
        <w:rPr>
          <w:rFonts w:ascii="宋体" w:hAnsi="宋体" w:eastAsia="宋体" w:cs="宋体"/>
          <w:kern w:val="0"/>
          <w:szCs w:val="21"/>
        </w:rPr>
        <w:t>采购活动前3年内在经营活动中没有重大违法记录的书面声明</w:t>
      </w:r>
      <w:r>
        <w:rPr>
          <w:rFonts w:hint="eastAsia" w:ascii="宋体" w:hAnsi="宋体" w:eastAsia="宋体" w:cs="宋体"/>
          <w:kern w:val="0"/>
          <w:szCs w:val="21"/>
        </w:rPr>
        <w:t>）</w:t>
      </w:r>
      <w:r>
        <w:rPr>
          <w:rFonts w:ascii="宋体" w:hAnsi="宋体" w:eastAsia="宋体" w:cs="宋体"/>
          <w:kern w:val="0"/>
          <w:szCs w:val="21"/>
        </w:rPr>
        <w:t>或提供</w:t>
      </w:r>
      <w:r>
        <w:rPr>
          <w:rFonts w:hint="eastAsia" w:ascii="宋体" w:hAnsi="宋体" w:eastAsia="宋体" w:cs="宋体"/>
          <w:bCs/>
          <w:kern w:val="0"/>
          <w:szCs w:val="21"/>
        </w:rPr>
        <w:t>供应商资格承诺函</w:t>
      </w:r>
      <w:r>
        <w:rPr>
          <w:rFonts w:ascii="宋体" w:hAnsi="宋体" w:eastAsia="宋体" w:cs="宋体"/>
          <w:kern w:val="0"/>
          <w:szCs w:val="21"/>
        </w:rPr>
        <w:t>；</w:t>
      </w:r>
    </w:p>
    <w:p w14:paraId="6748F309">
      <w:pPr>
        <w:widowControl/>
        <w:spacing w:line="360" w:lineRule="auto"/>
        <w:jc w:val="left"/>
        <w:rPr>
          <w:rFonts w:ascii="宋体" w:hAnsi="宋体" w:eastAsia="宋体" w:cs="宋体"/>
          <w:kern w:val="0"/>
          <w:szCs w:val="21"/>
        </w:rPr>
      </w:pPr>
      <w:r>
        <w:rPr>
          <w:rFonts w:ascii="宋体" w:hAnsi="宋体" w:eastAsia="宋体" w:cs="宋体"/>
          <w:kern w:val="0"/>
          <w:szCs w:val="21"/>
        </w:rPr>
        <w:t>（6）法律、行政法规规定的其他条件</w:t>
      </w:r>
      <w:r>
        <w:rPr>
          <w:rFonts w:hint="eastAsia" w:ascii="宋体" w:hAnsi="宋体" w:eastAsia="宋体" w:cs="宋体"/>
          <w:kern w:val="0"/>
          <w:szCs w:val="21"/>
        </w:rPr>
        <w:t>：无</w:t>
      </w:r>
    </w:p>
    <w:p w14:paraId="6525B68A">
      <w:pPr>
        <w:spacing w:before="240" w:after="60" w:line="360" w:lineRule="auto"/>
        <w:outlineLvl w:val="0"/>
        <w:rPr>
          <w:rFonts w:ascii="宋体" w:hAnsi="宋体" w:eastAsia="宋体" w:cs="宋体"/>
          <w:b/>
          <w:bCs/>
          <w:kern w:val="0"/>
          <w:szCs w:val="21"/>
        </w:rPr>
      </w:pPr>
      <w:r>
        <w:rPr>
          <w:rFonts w:hint="eastAsia" w:ascii="宋体" w:hAnsi="宋体" w:eastAsia="宋体" w:cs="宋体"/>
          <w:bCs/>
          <w:kern w:val="0"/>
          <w:szCs w:val="21"/>
        </w:rPr>
        <w:t>2</w:t>
      </w:r>
      <w:r>
        <w:rPr>
          <w:rFonts w:ascii="宋体" w:hAnsi="宋体" w:eastAsia="宋体" w:cs="宋体"/>
          <w:bCs/>
          <w:kern w:val="0"/>
          <w:szCs w:val="21"/>
        </w:rPr>
        <w:t>.2</w:t>
      </w:r>
      <w:bookmarkStart w:id="6" w:name="OLE_LINK10"/>
      <w:bookmarkStart w:id="7" w:name="OLE_LINK11"/>
      <w:r>
        <w:rPr>
          <w:rFonts w:hint="eastAsia" w:ascii="宋体" w:hAnsi="宋体" w:eastAsia="宋体" w:cs="宋体"/>
          <w:bCs/>
          <w:kern w:val="0"/>
          <w:szCs w:val="21"/>
        </w:rPr>
        <w:t>本项目的特定资格要求</w:t>
      </w:r>
      <w:bookmarkEnd w:id="6"/>
      <w:bookmarkEnd w:id="7"/>
      <w:r>
        <w:rPr>
          <w:rFonts w:hint="eastAsia" w:ascii="宋体" w:hAnsi="宋体" w:eastAsia="宋体" w:cs="宋体"/>
          <w:bCs/>
          <w:kern w:val="0"/>
          <w:szCs w:val="21"/>
        </w:rPr>
        <w:t>：</w:t>
      </w:r>
      <w:r>
        <w:rPr>
          <w:rFonts w:hint="eastAsia" w:ascii="宋体" w:hAnsi="宋体" w:eastAsia="宋体" w:cs="宋体"/>
          <w:b/>
          <w:bCs/>
          <w:kern w:val="0"/>
          <w:szCs w:val="21"/>
        </w:rPr>
        <w:t>无</w:t>
      </w:r>
    </w:p>
    <w:p w14:paraId="5ED44B61">
      <w:pPr>
        <w:spacing w:line="360" w:lineRule="auto"/>
        <w:rPr>
          <w:rFonts w:ascii="宋体" w:hAnsi="宋体" w:eastAsia="宋体" w:cs="宋体"/>
          <w:bCs/>
          <w:kern w:val="0"/>
          <w:szCs w:val="21"/>
        </w:rPr>
      </w:pPr>
      <w:r>
        <w:rPr>
          <w:rFonts w:hint="eastAsia" w:ascii="宋体" w:hAnsi="宋体" w:eastAsia="宋体" w:cs="宋体"/>
          <w:bCs/>
          <w:kern w:val="0"/>
          <w:szCs w:val="21"/>
        </w:rPr>
        <w:t>三、获取采购文件：</w:t>
      </w:r>
    </w:p>
    <w:p w14:paraId="40FF09B6">
      <w:pPr>
        <w:spacing w:line="360" w:lineRule="auto"/>
        <w:rPr>
          <w:rFonts w:ascii="宋体" w:hAnsi="宋体" w:eastAsia="宋体" w:cs="Courier New"/>
          <w:bCs/>
          <w:kern w:val="0"/>
          <w:szCs w:val="21"/>
        </w:rPr>
      </w:pPr>
      <w:r>
        <w:rPr>
          <w:rFonts w:hint="eastAsia" w:ascii="宋体" w:hAnsi="宋体" w:eastAsia="宋体" w:cs="Courier New"/>
          <w:bCs/>
          <w:kern w:val="0"/>
          <w:szCs w:val="21"/>
        </w:rPr>
        <w:t>时间：202</w:t>
      </w:r>
      <w:r>
        <w:rPr>
          <w:rFonts w:ascii="宋体" w:hAnsi="宋体" w:eastAsia="宋体" w:cs="Courier New"/>
          <w:bCs/>
          <w:kern w:val="0"/>
          <w:szCs w:val="21"/>
        </w:rPr>
        <w:t>6</w:t>
      </w:r>
      <w:r>
        <w:rPr>
          <w:rFonts w:hint="eastAsia" w:ascii="宋体" w:hAnsi="宋体" w:eastAsia="宋体" w:cs="Courier New"/>
          <w:bCs/>
          <w:kern w:val="0"/>
          <w:szCs w:val="21"/>
        </w:rPr>
        <w:t>年</w:t>
      </w:r>
      <w:r>
        <w:rPr>
          <w:rFonts w:ascii="宋体" w:hAnsi="宋体" w:eastAsia="宋体" w:cs="Courier New"/>
          <w:bCs/>
          <w:kern w:val="0"/>
          <w:szCs w:val="21"/>
        </w:rPr>
        <w:t>08</w:t>
      </w:r>
      <w:r>
        <w:rPr>
          <w:rFonts w:hint="eastAsia" w:ascii="宋体" w:hAnsi="宋体" w:eastAsia="宋体" w:cs="Courier New"/>
          <w:bCs/>
          <w:kern w:val="0"/>
          <w:szCs w:val="21"/>
        </w:rPr>
        <w:t>月</w:t>
      </w:r>
      <w:r>
        <w:rPr>
          <w:rFonts w:ascii="宋体" w:hAnsi="宋体" w:eastAsia="宋体" w:cs="Courier New"/>
          <w:bCs/>
          <w:kern w:val="0"/>
          <w:szCs w:val="21"/>
        </w:rPr>
        <w:t>14</w:t>
      </w:r>
      <w:r>
        <w:rPr>
          <w:rFonts w:hint="eastAsia" w:ascii="宋体" w:hAnsi="宋体" w:eastAsia="宋体" w:cs="Courier New"/>
          <w:bCs/>
          <w:kern w:val="0"/>
          <w:szCs w:val="21"/>
        </w:rPr>
        <w:t>日至202</w:t>
      </w:r>
      <w:r>
        <w:rPr>
          <w:rFonts w:ascii="宋体" w:hAnsi="宋体" w:eastAsia="宋体" w:cs="Courier New"/>
          <w:bCs/>
          <w:kern w:val="0"/>
          <w:szCs w:val="21"/>
        </w:rPr>
        <w:t>6</w:t>
      </w:r>
      <w:r>
        <w:rPr>
          <w:rFonts w:hint="eastAsia" w:ascii="宋体" w:hAnsi="宋体" w:eastAsia="宋体" w:cs="Courier New"/>
          <w:bCs/>
          <w:kern w:val="0"/>
          <w:szCs w:val="21"/>
        </w:rPr>
        <w:t>年</w:t>
      </w:r>
      <w:r>
        <w:rPr>
          <w:rFonts w:ascii="宋体" w:hAnsi="宋体" w:eastAsia="宋体" w:cs="Courier New"/>
          <w:bCs/>
          <w:kern w:val="0"/>
          <w:szCs w:val="21"/>
        </w:rPr>
        <w:t>08</w:t>
      </w:r>
      <w:r>
        <w:rPr>
          <w:rFonts w:hint="eastAsia" w:ascii="宋体" w:hAnsi="宋体" w:eastAsia="宋体" w:cs="Courier New"/>
          <w:bCs/>
          <w:kern w:val="0"/>
          <w:szCs w:val="21"/>
        </w:rPr>
        <w:t>月</w:t>
      </w:r>
      <w:r>
        <w:rPr>
          <w:rFonts w:ascii="宋体" w:hAnsi="宋体" w:eastAsia="宋体" w:cs="Courier New"/>
          <w:bCs/>
          <w:kern w:val="0"/>
          <w:szCs w:val="21"/>
        </w:rPr>
        <w:t>20</w:t>
      </w:r>
      <w:r>
        <w:rPr>
          <w:rFonts w:hint="eastAsia" w:ascii="宋体" w:hAnsi="宋体" w:eastAsia="宋体" w:cs="Courier New"/>
          <w:bCs/>
          <w:kern w:val="0"/>
          <w:szCs w:val="21"/>
        </w:rPr>
        <w:t>日，每天上午8:30至11:00，下午14:00至17:00（北京时间，法定节假日除外）。</w:t>
      </w:r>
    </w:p>
    <w:p w14:paraId="5293298A">
      <w:pPr>
        <w:spacing w:line="360" w:lineRule="auto"/>
        <w:rPr>
          <w:rFonts w:ascii="宋体" w:hAnsi="宋体" w:eastAsia="宋体" w:cs="Courier New"/>
          <w:bCs/>
          <w:kern w:val="0"/>
          <w:szCs w:val="21"/>
        </w:rPr>
      </w:pPr>
      <w:r>
        <w:rPr>
          <w:rFonts w:hint="eastAsia" w:ascii="宋体" w:hAnsi="宋体" w:eastAsia="宋体" w:cs="Courier New"/>
          <w:bCs/>
          <w:kern w:val="0"/>
          <w:szCs w:val="21"/>
        </w:rPr>
        <w:t>地点：南京市高淳区石臼湖南路19号依水佳苑东区7栋202室。</w:t>
      </w:r>
    </w:p>
    <w:p w14:paraId="6074F4B1">
      <w:pPr>
        <w:spacing w:line="360" w:lineRule="auto"/>
        <w:rPr>
          <w:rFonts w:ascii="宋体" w:hAnsi="宋体" w:eastAsia="宋体" w:cs="Courier New"/>
          <w:bCs/>
          <w:kern w:val="0"/>
          <w:szCs w:val="21"/>
        </w:rPr>
      </w:pPr>
      <w:r>
        <w:rPr>
          <w:rFonts w:hint="eastAsia" w:ascii="宋体" w:hAnsi="宋体" w:eastAsia="宋体" w:cs="Courier New"/>
          <w:bCs/>
          <w:kern w:val="0"/>
          <w:szCs w:val="21"/>
        </w:rPr>
        <w:t>联系人：孙工，联系电话：</w:t>
      </w:r>
      <w:r>
        <w:rPr>
          <w:rFonts w:ascii="宋体" w:hAnsi="宋体" w:eastAsia="宋体" w:cs="Courier New"/>
          <w:bCs/>
          <w:kern w:val="0"/>
          <w:szCs w:val="21"/>
        </w:rPr>
        <w:t>17705172155</w:t>
      </w:r>
      <w:r>
        <w:rPr>
          <w:rFonts w:hint="eastAsia" w:ascii="宋体" w:hAnsi="宋体" w:eastAsia="宋体" w:cs="Courier New"/>
          <w:bCs/>
          <w:kern w:val="0"/>
          <w:szCs w:val="21"/>
        </w:rPr>
        <w:t>。</w:t>
      </w:r>
    </w:p>
    <w:p w14:paraId="3B25449B">
      <w:pPr>
        <w:spacing w:line="360" w:lineRule="auto"/>
        <w:rPr>
          <w:rFonts w:ascii="宋体" w:hAnsi="宋体" w:eastAsia="宋体" w:cs="Courier New"/>
          <w:bCs/>
          <w:kern w:val="0"/>
          <w:szCs w:val="21"/>
        </w:rPr>
      </w:pPr>
      <w:r>
        <w:rPr>
          <w:rFonts w:hint="eastAsia" w:ascii="宋体" w:hAnsi="宋体" w:eastAsia="宋体" w:cs="Courier New"/>
          <w:bCs/>
          <w:kern w:val="0"/>
          <w:szCs w:val="21"/>
        </w:rPr>
        <w:t>方式：</w:t>
      </w:r>
      <w:bookmarkStart w:id="8" w:name="OLE_LINK9"/>
      <w:bookmarkStart w:id="9" w:name="OLE_LINK8"/>
      <w:r>
        <w:rPr>
          <w:rFonts w:hint="eastAsia" w:ascii="宋体" w:hAnsi="宋体" w:eastAsia="宋体" w:cs="Courier New"/>
          <w:bCs/>
          <w:kern w:val="0"/>
          <w:szCs w:val="21"/>
        </w:rPr>
        <w:t>在上述时间内至上述地点</w:t>
      </w:r>
      <w:bookmarkStart w:id="10" w:name="OLE_LINK13"/>
      <w:bookmarkStart w:id="11" w:name="OLE_LINK14"/>
      <w:r>
        <w:rPr>
          <w:rFonts w:hint="eastAsia" w:ascii="宋体" w:hAnsi="宋体" w:eastAsia="宋体" w:cs="Courier New"/>
          <w:bCs/>
          <w:kern w:val="0"/>
          <w:szCs w:val="21"/>
        </w:rPr>
        <w:t>购买采购文件或</w:t>
      </w:r>
      <w:r>
        <w:rPr>
          <w:rFonts w:ascii="宋体" w:hAnsi="宋体" w:eastAsia="宋体" w:cs="Courier New"/>
          <w:bCs/>
          <w:kern w:val="0"/>
          <w:szCs w:val="21"/>
        </w:rPr>
        <w:t>电话联系邮寄</w:t>
      </w:r>
      <w:r>
        <w:rPr>
          <w:rFonts w:hint="eastAsia" w:ascii="宋体" w:hAnsi="宋体" w:eastAsia="宋体" w:cs="Courier New"/>
          <w:bCs/>
          <w:kern w:val="0"/>
          <w:szCs w:val="21"/>
        </w:rPr>
        <w:t>。投标人在购买采购文件时须向代理机构提供以下材料：法人授权委托书原件、法人身份证复印件、受托人身份证（原件）及复印件、有效的营业执照；以上材料均需提供复印件并加盖公章。</w:t>
      </w:r>
      <w:bookmarkEnd w:id="8"/>
      <w:bookmarkEnd w:id="9"/>
      <w:bookmarkEnd w:id="10"/>
      <w:bookmarkEnd w:id="11"/>
      <w:r>
        <w:rPr>
          <w:rFonts w:hint="eastAsia" w:ascii="宋体" w:hAnsi="宋体" w:eastAsia="宋体" w:cs="Courier New"/>
          <w:bCs/>
          <w:kern w:val="0"/>
          <w:szCs w:val="21"/>
        </w:rPr>
        <w:t>注：授权委托人须为供应商企业在职员工。且须提供本单位近</w:t>
      </w:r>
      <w:r>
        <w:rPr>
          <w:rFonts w:ascii="宋体" w:hAnsi="宋体" w:eastAsia="宋体" w:cs="Courier New"/>
          <w:bCs/>
          <w:kern w:val="0"/>
          <w:szCs w:val="21"/>
        </w:rPr>
        <w:t>6个月内任意一个月社保证明材料）</w:t>
      </w:r>
    </w:p>
    <w:p w14:paraId="74A8BB3A">
      <w:pPr>
        <w:spacing w:line="360" w:lineRule="auto"/>
        <w:rPr>
          <w:rFonts w:ascii="宋体" w:hAnsi="宋体" w:eastAsia="宋体" w:cs="Courier New"/>
          <w:bCs/>
          <w:kern w:val="0"/>
          <w:szCs w:val="21"/>
        </w:rPr>
      </w:pPr>
      <w:r>
        <w:rPr>
          <w:rFonts w:hint="eastAsia" w:ascii="宋体" w:hAnsi="宋体" w:eastAsia="宋体" w:cs="Courier New"/>
          <w:bCs/>
          <w:kern w:val="0"/>
          <w:szCs w:val="21"/>
        </w:rPr>
        <w:t>文件售价：人民币</w:t>
      </w:r>
      <w:r>
        <w:rPr>
          <w:rFonts w:ascii="宋体" w:hAnsi="宋体" w:eastAsia="宋体" w:cs="Courier New"/>
          <w:bCs/>
          <w:kern w:val="0"/>
          <w:szCs w:val="21"/>
        </w:rPr>
        <w:t>100元/本，售后不退。</w:t>
      </w:r>
    </w:p>
    <w:p w14:paraId="68BEE8DE">
      <w:pPr>
        <w:spacing w:line="360" w:lineRule="auto"/>
        <w:rPr>
          <w:rFonts w:ascii="宋体" w:hAnsi="宋体" w:eastAsia="宋体" w:cs="Courier New"/>
          <w:b/>
          <w:bCs/>
          <w:kern w:val="0"/>
          <w:szCs w:val="21"/>
        </w:rPr>
      </w:pPr>
      <w:r>
        <w:rPr>
          <w:rFonts w:hint="eastAsia" w:ascii="宋体" w:hAnsi="宋体" w:eastAsia="宋体" w:cs="Courier New"/>
          <w:b/>
          <w:bCs/>
          <w:kern w:val="0"/>
          <w:szCs w:val="21"/>
        </w:rPr>
        <w:t>四、响应文件提交：</w:t>
      </w:r>
    </w:p>
    <w:p w14:paraId="54C94337">
      <w:pPr>
        <w:spacing w:line="360" w:lineRule="auto"/>
        <w:rPr>
          <w:rFonts w:ascii="宋体" w:hAnsi="宋体" w:eastAsia="宋体" w:cs="Courier New"/>
          <w:bCs/>
          <w:kern w:val="0"/>
          <w:szCs w:val="21"/>
        </w:rPr>
      </w:pPr>
      <w:r>
        <w:rPr>
          <w:rFonts w:hint="eastAsia" w:ascii="宋体" w:hAnsi="宋体" w:eastAsia="宋体" w:cs="Courier New"/>
          <w:bCs/>
          <w:kern w:val="0"/>
          <w:szCs w:val="21"/>
        </w:rPr>
        <w:t>截止时间：202</w:t>
      </w:r>
      <w:r>
        <w:rPr>
          <w:rFonts w:ascii="宋体" w:hAnsi="宋体" w:eastAsia="宋体" w:cs="Courier New"/>
          <w:bCs/>
          <w:kern w:val="0"/>
          <w:szCs w:val="21"/>
        </w:rPr>
        <w:t>6</w:t>
      </w:r>
      <w:r>
        <w:rPr>
          <w:rFonts w:hint="eastAsia" w:ascii="宋体" w:hAnsi="宋体" w:eastAsia="宋体" w:cs="Courier New"/>
          <w:bCs/>
          <w:kern w:val="0"/>
          <w:szCs w:val="21"/>
        </w:rPr>
        <w:t>年</w:t>
      </w:r>
      <w:r>
        <w:rPr>
          <w:rFonts w:ascii="宋体" w:hAnsi="宋体" w:eastAsia="宋体" w:cs="Courier New"/>
          <w:bCs/>
          <w:kern w:val="0"/>
          <w:szCs w:val="21"/>
        </w:rPr>
        <w:t>08月26</w:t>
      </w:r>
      <w:r>
        <w:rPr>
          <w:rFonts w:hint="eastAsia" w:ascii="宋体" w:hAnsi="宋体" w:eastAsia="宋体" w:cs="Courier New"/>
          <w:bCs/>
          <w:kern w:val="0"/>
          <w:szCs w:val="21"/>
        </w:rPr>
        <w:t>日 下午</w:t>
      </w:r>
      <w:r>
        <w:rPr>
          <w:rFonts w:ascii="宋体" w:hAnsi="宋体" w:eastAsia="宋体" w:cs="Courier New"/>
          <w:bCs/>
          <w:kern w:val="0"/>
          <w:szCs w:val="21"/>
        </w:rPr>
        <w:t>14</w:t>
      </w:r>
      <w:r>
        <w:rPr>
          <w:rFonts w:hint="eastAsia" w:ascii="宋体" w:hAnsi="宋体" w:eastAsia="宋体" w:cs="Courier New"/>
          <w:bCs/>
          <w:kern w:val="0"/>
          <w:szCs w:val="21"/>
        </w:rPr>
        <w:t>：</w:t>
      </w:r>
      <w:r>
        <w:rPr>
          <w:rFonts w:ascii="宋体" w:hAnsi="宋体" w:eastAsia="宋体" w:cs="Courier New"/>
          <w:bCs/>
          <w:kern w:val="0"/>
          <w:szCs w:val="21"/>
        </w:rPr>
        <w:t>3</w:t>
      </w:r>
      <w:r>
        <w:rPr>
          <w:rFonts w:hint="eastAsia" w:ascii="宋体" w:hAnsi="宋体" w:eastAsia="宋体" w:cs="Courier New"/>
          <w:bCs/>
          <w:kern w:val="0"/>
          <w:szCs w:val="21"/>
        </w:rPr>
        <w:t>0（北京时间）</w:t>
      </w:r>
    </w:p>
    <w:p w14:paraId="64EF9831">
      <w:pPr>
        <w:spacing w:line="360" w:lineRule="auto"/>
        <w:rPr>
          <w:rFonts w:ascii="宋体" w:hAnsi="宋体" w:eastAsia="宋体" w:cs="Courier New"/>
          <w:bCs/>
          <w:kern w:val="0"/>
          <w:szCs w:val="21"/>
        </w:rPr>
      </w:pPr>
      <w:r>
        <w:rPr>
          <w:rFonts w:hint="eastAsia" w:ascii="宋体" w:hAnsi="宋体" w:eastAsia="宋体" w:cs="Courier New"/>
          <w:bCs/>
          <w:kern w:val="0"/>
          <w:szCs w:val="21"/>
        </w:rPr>
        <w:t>地点：南京市高淳区石臼湖南路19号依水佳苑东区7栋202室。</w:t>
      </w:r>
    </w:p>
    <w:p w14:paraId="69DC509A">
      <w:pPr>
        <w:spacing w:line="360" w:lineRule="auto"/>
        <w:rPr>
          <w:rFonts w:ascii="宋体" w:hAnsi="宋体" w:eastAsia="宋体" w:cs="Courier New"/>
          <w:bCs/>
          <w:kern w:val="0"/>
          <w:szCs w:val="21"/>
        </w:rPr>
      </w:pPr>
      <w:r>
        <w:rPr>
          <w:rFonts w:hint="eastAsia" w:ascii="宋体" w:hAnsi="宋体" w:eastAsia="宋体" w:cs="Courier New"/>
          <w:bCs/>
          <w:kern w:val="0"/>
          <w:szCs w:val="21"/>
        </w:rPr>
        <w:t>注：纸质版响应文件一式叁份（壹份正本、贰份副本），电子版响应文件壹份</w:t>
      </w:r>
      <w:r>
        <w:rPr>
          <w:rFonts w:hint="eastAsia" w:ascii="宋体" w:hAnsi="宋体" w:eastAsia="宋体" w:cs="宋体"/>
          <w:b/>
          <w:bCs/>
          <w:kern w:val="0"/>
          <w:szCs w:val="21"/>
        </w:rPr>
        <w:t>（电子版需为正本盖章版本）</w:t>
      </w:r>
      <w:r>
        <w:rPr>
          <w:rFonts w:hint="eastAsia" w:ascii="宋体" w:hAnsi="宋体" w:eastAsia="宋体" w:cs="Courier New"/>
          <w:bCs/>
          <w:kern w:val="0"/>
          <w:szCs w:val="21"/>
        </w:rPr>
        <w:t>（一般应为PDF格式、U盘形式，随纸质正本文件一并密封提交）。当纸质正本文件与副本、电子版文件不一致时，以纸质正本文件为准。电子版文件用于存档，供应商须承担前述不一致造成的不利后果。每份纸质文件须清楚标明“正本”或“副本”字样。</w:t>
      </w:r>
      <w:r>
        <w:rPr>
          <w:rFonts w:hint="eastAsia" w:ascii="宋体" w:hAnsi="宋体" w:eastAsia="宋体" w:cs="宋体"/>
          <w:b/>
          <w:bCs/>
          <w:kern w:val="0"/>
          <w:szCs w:val="21"/>
        </w:rPr>
        <w:t>电子版文件与纸质版用于存档（无论是否中标不予退还）。</w:t>
      </w:r>
    </w:p>
    <w:p w14:paraId="6489E58A">
      <w:pPr>
        <w:spacing w:line="360" w:lineRule="auto"/>
        <w:rPr>
          <w:rFonts w:ascii="宋体" w:hAnsi="宋体" w:eastAsia="宋体" w:cs="Courier New"/>
          <w:b/>
          <w:bCs/>
          <w:kern w:val="0"/>
          <w:szCs w:val="21"/>
        </w:rPr>
      </w:pPr>
      <w:r>
        <w:rPr>
          <w:rFonts w:hint="eastAsia" w:ascii="宋体" w:hAnsi="宋体" w:eastAsia="宋体" w:cs="Courier New"/>
          <w:b/>
          <w:bCs/>
          <w:kern w:val="0"/>
          <w:szCs w:val="21"/>
        </w:rPr>
        <w:t>五、开启</w:t>
      </w:r>
    </w:p>
    <w:p w14:paraId="39A1560C">
      <w:pPr>
        <w:spacing w:line="360" w:lineRule="auto"/>
        <w:rPr>
          <w:rFonts w:ascii="宋体" w:hAnsi="宋体" w:eastAsia="宋体" w:cs="Courier New"/>
          <w:bCs/>
          <w:kern w:val="0"/>
          <w:szCs w:val="21"/>
        </w:rPr>
      </w:pPr>
      <w:r>
        <w:rPr>
          <w:rFonts w:hint="eastAsia" w:ascii="宋体" w:hAnsi="宋体" w:eastAsia="宋体" w:cs="Courier New"/>
          <w:bCs/>
          <w:kern w:val="0"/>
          <w:szCs w:val="21"/>
        </w:rPr>
        <w:t>时间：202</w:t>
      </w:r>
      <w:r>
        <w:rPr>
          <w:rFonts w:ascii="宋体" w:hAnsi="宋体" w:eastAsia="宋体" w:cs="Courier New"/>
          <w:bCs/>
          <w:kern w:val="0"/>
          <w:szCs w:val="21"/>
        </w:rPr>
        <w:t>6</w:t>
      </w:r>
      <w:r>
        <w:rPr>
          <w:rFonts w:hint="eastAsia" w:ascii="宋体" w:hAnsi="宋体" w:eastAsia="宋体" w:cs="Courier New"/>
          <w:bCs/>
          <w:kern w:val="0"/>
          <w:szCs w:val="21"/>
        </w:rPr>
        <w:t>年</w:t>
      </w:r>
      <w:r>
        <w:rPr>
          <w:rFonts w:ascii="宋体" w:hAnsi="宋体" w:eastAsia="宋体" w:cs="Courier New"/>
          <w:bCs/>
          <w:kern w:val="0"/>
          <w:szCs w:val="21"/>
        </w:rPr>
        <w:t>08月26</w:t>
      </w:r>
      <w:r>
        <w:rPr>
          <w:rFonts w:hint="eastAsia" w:ascii="宋体" w:hAnsi="宋体" w:eastAsia="宋体" w:cs="Courier New"/>
          <w:bCs/>
          <w:kern w:val="0"/>
          <w:szCs w:val="21"/>
        </w:rPr>
        <w:t>日 下午</w:t>
      </w:r>
      <w:r>
        <w:rPr>
          <w:rFonts w:ascii="宋体" w:hAnsi="宋体" w:eastAsia="宋体" w:cs="Courier New"/>
          <w:bCs/>
          <w:kern w:val="0"/>
          <w:szCs w:val="21"/>
        </w:rPr>
        <w:t>14</w:t>
      </w:r>
      <w:r>
        <w:rPr>
          <w:rFonts w:hint="eastAsia" w:ascii="宋体" w:hAnsi="宋体" w:eastAsia="宋体" w:cs="Courier New"/>
          <w:bCs/>
          <w:kern w:val="0"/>
          <w:szCs w:val="21"/>
        </w:rPr>
        <w:t>：</w:t>
      </w:r>
      <w:r>
        <w:rPr>
          <w:rFonts w:ascii="宋体" w:hAnsi="宋体" w:eastAsia="宋体" w:cs="Courier New"/>
          <w:bCs/>
          <w:kern w:val="0"/>
          <w:szCs w:val="21"/>
        </w:rPr>
        <w:t>3</w:t>
      </w:r>
      <w:r>
        <w:rPr>
          <w:rFonts w:hint="eastAsia" w:ascii="宋体" w:hAnsi="宋体" w:eastAsia="宋体" w:cs="Courier New"/>
          <w:bCs/>
          <w:kern w:val="0"/>
          <w:szCs w:val="21"/>
        </w:rPr>
        <w:t>0（北京时间）。</w:t>
      </w:r>
    </w:p>
    <w:p w14:paraId="00C234B5">
      <w:pPr>
        <w:spacing w:line="360" w:lineRule="auto"/>
        <w:rPr>
          <w:rFonts w:ascii="宋体" w:hAnsi="宋体" w:eastAsia="宋体" w:cs="Courier New"/>
          <w:bCs/>
          <w:kern w:val="0"/>
          <w:szCs w:val="21"/>
        </w:rPr>
      </w:pPr>
      <w:r>
        <w:rPr>
          <w:rFonts w:hint="eastAsia" w:ascii="宋体" w:hAnsi="宋体" w:eastAsia="宋体" w:cs="Courier New"/>
          <w:bCs/>
          <w:kern w:val="0"/>
          <w:szCs w:val="21"/>
        </w:rPr>
        <w:t>地点：南京市高淳区石臼湖南路19号依水佳苑东区7栋202室。（届时请供应商法定代表人或其授权代表携带本人身份证原件及社保证明材料出席开标仪式）</w:t>
      </w:r>
    </w:p>
    <w:p w14:paraId="1AA18080">
      <w:pPr>
        <w:spacing w:line="360" w:lineRule="auto"/>
        <w:rPr>
          <w:rFonts w:ascii="宋体" w:hAnsi="宋体" w:eastAsia="宋体" w:cs="Courier New"/>
          <w:b/>
          <w:bCs/>
          <w:kern w:val="0"/>
          <w:szCs w:val="21"/>
        </w:rPr>
      </w:pPr>
      <w:r>
        <w:rPr>
          <w:rFonts w:hint="eastAsia" w:ascii="宋体" w:hAnsi="宋体" w:eastAsia="宋体" w:cs="Courier New"/>
          <w:b/>
          <w:bCs/>
          <w:kern w:val="0"/>
          <w:szCs w:val="21"/>
        </w:rPr>
        <w:t>六、公告期限</w:t>
      </w:r>
    </w:p>
    <w:p w14:paraId="521BAEF6">
      <w:pPr>
        <w:spacing w:line="360" w:lineRule="auto"/>
        <w:rPr>
          <w:rFonts w:ascii="宋体" w:hAnsi="宋体" w:eastAsia="宋体" w:cs="Courier New"/>
          <w:bCs/>
          <w:kern w:val="0"/>
          <w:szCs w:val="21"/>
        </w:rPr>
      </w:pPr>
      <w:r>
        <w:rPr>
          <w:rFonts w:hint="eastAsia" w:ascii="宋体" w:hAnsi="宋体" w:eastAsia="宋体" w:cs="Courier New"/>
          <w:bCs/>
          <w:kern w:val="0"/>
          <w:szCs w:val="21"/>
        </w:rPr>
        <w:t>自磋商公告在“南京市高淳区人民政府门户网站</w:t>
      </w:r>
      <w:r>
        <w:rPr>
          <w:rFonts w:ascii="宋体" w:hAnsi="宋体" w:eastAsia="宋体" w:cs="Courier New"/>
          <w:bCs/>
          <w:kern w:val="0"/>
          <w:szCs w:val="21"/>
        </w:rPr>
        <w:t xml:space="preserve"> http://www.njgc.gov.cn/”发布之日起5个工作日</w:t>
      </w:r>
      <w:r>
        <w:rPr>
          <w:rFonts w:hint="eastAsia" w:ascii="宋体" w:hAnsi="宋体" w:eastAsia="宋体" w:cs="Courier New"/>
          <w:bCs/>
          <w:kern w:val="0"/>
          <w:szCs w:val="21"/>
        </w:rPr>
        <w:t>。</w:t>
      </w:r>
    </w:p>
    <w:p w14:paraId="08717DFE">
      <w:pPr>
        <w:spacing w:line="360" w:lineRule="auto"/>
        <w:rPr>
          <w:rFonts w:ascii="宋体" w:hAnsi="宋体" w:eastAsia="宋体" w:cs="Courier New"/>
          <w:b/>
          <w:bCs/>
          <w:kern w:val="0"/>
          <w:szCs w:val="21"/>
        </w:rPr>
      </w:pPr>
      <w:r>
        <w:rPr>
          <w:rFonts w:hint="eastAsia" w:ascii="宋体" w:hAnsi="宋体" w:eastAsia="宋体" w:cs="Courier New"/>
          <w:b/>
          <w:bCs/>
          <w:kern w:val="0"/>
          <w:szCs w:val="21"/>
        </w:rPr>
        <w:t>七、其他补充事宜</w:t>
      </w:r>
    </w:p>
    <w:p w14:paraId="6B47E6A7">
      <w:pPr>
        <w:widowControl/>
        <w:shd w:val="clear" w:color="auto" w:fill="FFFFFF"/>
        <w:spacing w:line="360" w:lineRule="auto"/>
        <w:ind w:right="-143" w:rightChars="-68"/>
        <w:jc w:val="left"/>
        <w:rPr>
          <w:rFonts w:ascii="宋体" w:hAnsi="宋体" w:eastAsia="宋体" w:cs="宋体"/>
          <w:kern w:val="0"/>
          <w:szCs w:val="21"/>
        </w:rPr>
      </w:pPr>
      <w:r>
        <w:rPr>
          <w:rFonts w:hint="eastAsia" w:ascii="宋体" w:hAnsi="宋体" w:eastAsia="宋体" w:cs="宋体"/>
          <w:kern w:val="0"/>
          <w:szCs w:val="21"/>
        </w:rPr>
        <w:t>7.1拒绝下述供应商参加本次招标活动：</w:t>
      </w:r>
    </w:p>
    <w:p w14:paraId="15679E34">
      <w:pPr>
        <w:widowControl/>
        <w:shd w:val="clear" w:color="auto" w:fill="FFFFFF"/>
        <w:spacing w:line="360" w:lineRule="auto"/>
        <w:ind w:right="-143" w:rightChars="-68"/>
        <w:jc w:val="left"/>
        <w:rPr>
          <w:rFonts w:ascii="宋体" w:hAnsi="宋体" w:eastAsia="宋体" w:cs="宋体"/>
          <w:kern w:val="0"/>
          <w:szCs w:val="21"/>
        </w:rPr>
      </w:pPr>
      <w:r>
        <w:rPr>
          <w:rFonts w:hint="eastAsia" w:ascii="宋体" w:hAnsi="宋体" w:eastAsia="宋体" w:cs="宋体"/>
          <w:kern w:val="0"/>
          <w:szCs w:val="21"/>
        </w:rPr>
        <w:t xml:space="preserve">（1）供应商单位负责人为同一人或者存在直接控股、管理关系的不同供应商，不得参加同一合同项下的采购活动。 </w:t>
      </w:r>
    </w:p>
    <w:p w14:paraId="675DFB0F">
      <w:pPr>
        <w:widowControl/>
        <w:shd w:val="clear" w:color="auto" w:fill="FFFFFF"/>
        <w:spacing w:line="360" w:lineRule="auto"/>
        <w:ind w:right="-143" w:rightChars="-68"/>
        <w:jc w:val="left"/>
        <w:rPr>
          <w:rFonts w:ascii="宋体" w:hAnsi="宋体" w:eastAsia="宋体" w:cs="宋体"/>
          <w:kern w:val="0"/>
          <w:szCs w:val="21"/>
        </w:rPr>
      </w:pPr>
      <w:r>
        <w:rPr>
          <w:rFonts w:hint="eastAsia" w:ascii="宋体" w:hAnsi="宋体" w:eastAsia="宋体" w:cs="宋体"/>
          <w:kern w:val="0"/>
          <w:szCs w:val="21"/>
        </w:rPr>
        <w:t xml:space="preserve">（2）凡为采购项目提供整体设计、规范编制或者项目管理、监理、检测等服务的供应商，不得再参加本项目的采购活动。 </w:t>
      </w:r>
    </w:p>
    <w:p w14:paraId="0E4FF221">
      <w:pPr>
        <w:widowControl/>
        <w:shd w:val="clear" w:color="auto" w:fill="FFFFFF"/>
        <w:spacing w:line="360" w:lineRule="auto"/>
        <w:ind w:right="-143" w:rightChars="-68"/>
        <w:jc w:val="left"/>
        <w:rPr>
          <w:rFonts w:ascii="宋体" w:hAnsi="宋体" w:eastAsia="宋体" w:cs="宋体"/>
          <w:kern w:val="0"/>
          <w:szCs w:val="21"/>
        </w:rPr>
      </w:pPr>
      <w:r>
        <w:rPr>
          <w:rFonts w:hint="eastAsia" w:ascii="宋体" w:hAnsi="宋体" w:eastAsia="宋体" w:cs="宋体"/>
          <w:kern w:val="0"/>
          <w:szCs w:val="21"/>
        </w:rPr>
        <w:t>（3）供应商被“信用中国”网站（</w:t>
      </w:r>
      <w:r>
        <w:rPr>
          <w:rFonts w:ascii="宋体" w:hAnsi="宋体" w:eastAsia="宋体" w:cs="宋体"/>
          <w:kern w:val="0"/>
          <w:szCs w:val="21"/>
        </w:rPr>
        <w:t>www.creditchina.gov.cn）、“中国政府采购网</w:t>
      </w:r>
      <w:r>
        <w:rPr>
          <w:rFonts w:hint="eastAsia" w:ascii="宋体" w:hAnsi="宋体" w:eastAsia="宋体" w:cs="宋体"/>
          <w:kern w:val="0"/>
          <w:szCs w:val="21"/>
        </w:rPr>
        <w:t>”（</w:t>
      </w:r>
      <w:r>
        <w:rPr>
          <w:rFonts w:ascii="宋体" w:hAnsi="宋体" w:eastAsia="宋体" w:cs="宋体"/>
          <w:kern w:val="0"/>
          <w:szCs w:val="21"/>
        </w:rPr>
        <w:t>www.ccgp.gov.cn</w:t>
      </w:r>
      <w:bookmarkStart w:id="12" w:name="OLE_LINK18"/>
      <w:bookmarkStart w:id="13" w:name="OLE_LINK12"/>
      <w:r>
        <w:rPr>
          <w:rFonts w:hint="eastAsia" w:ascii="宋体" w:hAnsi="宋体" w:eastAsia="宋体" w:cs="宋体"/>
          <w:kern w:val="0"/>
          <w:szCs w:val="21"/>
        </w:rPr>
        <w:t>）</w:t>
      </w:r>
      <w:bookmarkEnd w:id="12"/>
      <w:bookmarkEnd w:id="13"/>
      <w:r>
        <w:rPr>
          <w:rFonts w:ascii="宋体" w:hAnsi="宋体" w:eastAsia="宋体" w:cs="宋体"/>
          <w:kern w:val="0"/>
          <w:szCs w:val="21"/>
        </w:rPr>
        <w:t>列入失信被执行人、</w:t>
      </w:r>
      <w:r>
        <w:rPr>
          <w:rFonts w:hint="eastAsia" w:ascii="宋体" w:hAnsi="宋体" w:eastAsia="宋体" w:cs="宋体"/>
          <w:kern w:val="0"/>
          <w:szCs w:val="21"/>
        </w:rPr>
        <w:t>重大税收违法案件当事人名单</w:t>
      </w:r>
      <w:r>
        <w:rPr>
          <w:rFonts w:ascii="宋体" w:hAnsi="宋体" w:eastAsia="宋体" w:cs="宋体"/>
          <w:kern w:val="0"/>
          <w:szCs w:val="21"/>
        </w:rPr>
        <w:t>、政府采购严重违法失信行为记录名单的。</w:t>
      </w:r>
    </w:p>
    <w:p w14:paraId="084020A6">
      <w:pPr>
        <w:widowControl/>
        <w:shd w:val="clear" w:color="auto" w:fill="FFFFFF"/>
        <w:spacing w:line="360" w:lineRule="auto"/>
        <w:ind w:right="-143" w:rightChars="-68"/>
        <w:jc w:val="left"/>
        <w:rPr>
          <w:rFonts w:ascii="宋体" w:hAnsi="宋体" w:eastAsia="宋体" w:cs="宋体"/>
          <w:kern w:val="0"/>
          <w:szCs w:val="21"/>
        </w:rPr>
      </w:pPr>
      <w:r>
        <w:rPr>
          <w:rFonts w:hint="eastAsia" w:ascii="宋体" w:hAnsi="宋体" w:eastAsia="宋体" w:cs="宋体"/>
          <w:kern w:val="0"/>
          <w:szCs w:val="21"/>
        </w:rPr>
        <w:t>（</w:t>
      </w:r>
      <w:r>
        <w:rPr>
          <w:rFonts w:ascii="宋体" w:hAnsi="宋体" w:eastAsia="宋体" w:cs="宋体"/>
          <w:kern w:val="0"/>
          <w:szCs w:val="21"/>
        </w:rPr>
        <w:t>4</w:t>
      </w:r>
      <w:r>
        <w:rPr>
          <w:rFonts w:hint="eastAsia" w:ascii="宋体" w:hAnsi="宋体" w:eastAsia="宋体" w:cs="宋体"/>
          <w:kern w:val="0"/>
          <w:szCs w:val="21"/>
        </w:rPr>
        <w:t>）参加本次招标活动不同供应商的授权代理人（或法定代表人、项目经理、项目总监、项目负责人等）在采购文件发布日上月至投标截止日当月在同一单位缴纳社会保险的。</w:t>
      </w:r>
    </w:p>
    <w:p w14:paraId="4823BF15">
      <w:pPr>
        <w:widowControl/>
        <w:shd w:val="clear" w:color="auto" w:fill="FFFFFF"/>
        <w:spacing w:line="360" w:lineRule="auto"/>
        <w:ind w:right="-143" w:rightChars="-68"/>
        <w:jc w:val="left"/>
        <w:rPr>
          <w:rFonts w:ascii="宋体" w:hAnsi="宋体" w:eastAsia="宋体" w:cs="宋体"/>
          <w:kern w:val="0"/>
          <w:szCs w:val="21"/>
        </w:rPr>
      </w:pPr>
      <w:r>
        <w:rPr>
          <w:rFonts w:hint="eastAsia" w:ascii="宋体" w:hAnsi="宋体" w:eastAsia="宋体" w:cs="宋体"/>
          <w:kern w:val="0"/>
          <w:szCs w:val="21"/>
        </w:rPr>
        <w:t>（</w:t>
      </w:r>
      <w:r>
        <w:rPr>
          <w:rFonts w:ascii="宋体" w:hAnsi="宋体" w:eastAsia="宋体" w:cs="宋体"/>
          <w:kern w:val="0"/>
          <w:szCs w:val="21"/>
        </w:rPr>
        <w:t>5</w:t>
      </w:r>
      <w:r>
        <w:rPr>
          <w:rFonts w:hint="eastAsia" w:ascii="宋体" w:hAnsi="宋体" w:eastAsia="宋体" w:cs="宋体"/>
          <w:kern w:val="0"/>
          <w:szCs w:val="21"/>
        </w:rPr>
        <w:t>）参加本次招标活动不同供应商的法定代表人或委托代理人有夫妻、直系血亲关系的。</w:t>
      </w:r>
    </w:p>
    <w:p w14:paraId="410DAB90">
      <w:pPr>
        <w:spacing w:before="240" w:after="60" w:line="360" w:lineRule="auto"/>
        <w:outlineLvl w:val="0"/>
        <w:rPr>
          <w:rFonts w:ascii="宋体" w:hAnsi="宋体" w:eastAsia="宋体" w:cs="宋体"/>
          <w:kern w:val="0"/>
          <w:szCs w:val="21"/>
        </w:rPr>
      </w:pPr>
      <w:r>
        <w:rPr>
          <w:rFonts w:ascii="宋体" w:hAnsi="宋体" w:eastAsia="宋体" w:cs="宋体"/>
          <w:kern w:val="0"/>
          <w:szCs w:val="21"/>
        </w:rPr>
        <w:t>7.2有关本次磋商的事项若存在变动或修改，敬请及时关注“南京市高淳区人民政府门户网站http://www.njgc.gov.cn/”发布的信息更正公告。</w:t>
      </w:r>
    </w:p>
    <w:p w14:paraId="519ED2BD">
      <w:pPr>
        <w:spacing w:line="360" w:lineRule="auto"/>
        <w:rPr>
          <w:rFonts w:ascii="宋体" w:hAnsi="宋体" w:eastAsia="宋体" w:cs="宋体"/>
          <w:kern w:val="0"/>
          <w:szCs w:val="21"/>
        </w:rPr>
      </w:pPr>
      <w:r>
        <w:rPr>
          <w:rFonts w:hint="eastAsia" w:ascii="宋体" w:hAnsi="宋体" w:eastAsia="宋体" w:cs="宋体"/>
          <w:kern w:val="0"/>
          <w:szCs w:val="21"/>
        </w:rPr>
        <w:t>7.</w:t>
      </w:r>
      <w:r>
        <w:rPr>
          <w:rFonts w:ascii="宋体" w:hAnsi="宋体" w:eastAsia="宋体" w:cs="宋体"/>
          <w:kern w:val="0"/>
          <w:szCs w:val="21"/>
        </w:rPr>
        <w:t>3</w:t>
      </w:r>
      <w:r>
        <w:rPr>
          <w:rFonts w:hint="eastAsia" w:ascii="宋体" w:hAnsi="宋体" w:eastAsia="宋体" w:cs="宋体"/>
          <w:kern w:val="0"/>
          <w:szCs w:val="21"/>
        </w:rPr>
        <w:t>采购人不统一组织，投标人自行勘察现场。投标人对项目现场和周围环境进行仔细认真地查勘并复核技术参数，在随后的采购中，对现场资料和数据所作出的推论、解释和结论及由此造成的后果由投标人负责。</w:t>
      </w:r>
    </w:p>
    <w:p w14:paraId="1456E0D8">
      <w:pPr>
        <w:spacing w:line="360" w:lineRule="auto"/>
        <w:rPr>
          <w:rFonts w:ascii="宋体" w:hAnsi="宋体" w:eastAsia="宋体" w:cs="Courier New"/>
          <w:b/>
          <w:bCs/>
          <w:kern w:val="0"/>
          <w:szCs w:val="21"/>
        </w:rPr>
      </w:pPr>
      <w:r>
        <w:rPr>
          <w:rFonts w:hint="eastAsia" w:ascii="宋体" w:hAnsi="宋体" w:eastAsia="宋体" w:cs="Courier New"/>
          <w:b/>
          <w:bCs/>
          <w:kern w:val="0"/>
          <w:szCs w:val="21"/>
        </w:rPr>
        <w:t>八、凡对本次采购提出询问，请按以下方式联系</w:t>
      </w:r>
    </w:p>
    <w:p w14:paraId="757D1C57">
      <w:pPr>
        <w:spacing w:line="360" w:lineRule="auto"/>
        <w:ind w:firstLine="420" w:firstLineChars="200"/>
        <w:rPr>
          <w:rFonts w:ascii="宋体" w:hAnsi="宋体" w:eastAsia="宋体" w:cs="Courier New"/>
          <w:bCs/>
          <w:kern w:val="0"/>
          <w:szCs w:val="21"/>
        </w:rPr>
      </w:pPr>
      <w:r>
        <w:rPr>
          <w:rFonts w:hint="eastAsia" w:ascii="宋体" w:hAnsi="宋体" w:eastAsia="宋体" w:cs="Courier New"/>
          <w:bCs/>
          <w:kern w:val="0"/>
          <w:szCs w:val="21"/>
        </w:rPr>
        <w:t>1、采购人信息</w:t>
      </w:r>
    </w:p>
    <w:p w14:paraId="64416351">
      <w:pPr>
        <w:spacing w:line="360" w:lineRule="auto"/>
        <w:ind w:firstLine="420" w:firstLineChars="200"/>
        <w:rPr>
          <w:rFonts w:ascii="宋体" w:hAnsi="宋体" w:eastAsia="宋体" w:cs="Courier New"/>
          <w:bCs/>
          <w:kern w:val="0"/>
          <w:szCs w:val="21"/>
        </w:rPr>
      </w:pPr>
      <w:r>
        <w:rPr>
          <w:rFonts w:hint="eastAsia" w:ascii="宋体" w:hAnsi="宋体" w:eastAsia="宋体" w:cs="Courier New"/>
          <w:bCs/>
          <w:kern w:val="0"/>
          <w:szCs w:val="21"/>
        </w:rPr>
        <w:t>名称：南京市高淳区农业农村局</w:t>
      </w:r>
    </w:p>
    <w:p w14:paraId="549498CC">
      <w:pPr>
        <w:spacing w:line="360" w:lineRule="auto"/>
        <w:ind w:firstLine="420" w:firstLineChars="200"/>
        <w:rPr>
          <w:rFonts w:ascii="宋体" w:hAnsi="宋体" w:eastAsia="宋体" w:cs="Courier New"/>
          <w:bCs/>
          <w:kern w:val="0"/>
          <w:szCs w:val="21"/>
        </w:rPr>
      </w:pPr>
      <w:r>
        <w:rPr>
          <w:rFonts w:hint="eastAsia" w:ascii="宋体" w:hAnsi="宋体" w:eastAsia="宋体" w:cs="Courier New"/>
          <w:bCs/>
          <w:kern w:val="0"/>
          <w:szCs w:val="21"/>
        </w:rPr>
        <w:t>地址：南京市高淳区农业农村局</w:t>
      </w:r>
    </w:p>
    <w:p w14:paraId="5A513CC0">
      <w:pPr>
        <w:spacing w:line="360" w:lineRule="auto"/>
        <w:ind w:firstLine="420" w:firstLineChars="200"/>
        <w:rPr>
          <w:rFonts w:ascii="宋体" w:hAnsi="宋体" w:eastAsia="宋体" w:cs="Courier New"/>
          <w:bCs/>
          <w:kern w:val="0"/>
          <w:szCs w:val="21"/>
        </w:rPr>
      </w:pPr>
      <w:r>
        <w:rPr>
          <w:rFonts w:hint="eastAsia" w:ascii="宋体" w:hAnsi="宋体" w:eastAsia="宋体" w:cs="Courier New"/>
          <w:bCs/>
          <w:kern w:val="0"/>
          <w:szCs w:val="21"/>
        </w:rPr>
        <w:t>2、采购代理机构信息</w:t>
      </w:r>
    </w:p>
    <w:p w14:paraId="76260A69">
      <w:pPr>
        <w:spacing w:line="360" w:lineRule="auto"/>
        <w:ind w:firstLine="420" w:firstLineChars="200"/>
        <w:rPr>
          <w:rFonts w:ascii="宋体" w:hAnsi="宋体" w:eastAsia="宋体" w:cs="Courier New"/>
          <w:bCs/>
          <w:kern w:val="0"/>
          <w:szCs w:val="21"/>
        </w:rPr>
      </w:pPr>
      <w:r>
        <w:rPr>
          <w:rFonts w:hint="eastAsia" w:ascii="宋体" w:hAnsi="宋体" w:eastAsia="宋体" w:cs="Courier New"/>
          <w:bCs/>
          <w:kern w:val="0"/>
          <w:szCs w:val="21"/>
        </w:rPr>
        <w:t>名 称：中证房地产评估造价集团有限公司</w:t>
      </w:r>
    </w:p>
    <w:p w14:paraId="4E7632DF">
      <w:pPr>
        <w:spacing w:line="360" w:lineRule="auto"/>
        <w:ind w:firstLine="420" w:firstLineChars="200"/>
        <w:rPr>
          <w:rFonts w:ascii="宋体" w:hAnsi="宋体" w:eastAsia="宋体" w:cs="Courier New"/>
          <w:bCs/>
          <w:kern w:val="0"/>
          <w:szCs w:val="21"/>
        </w:rPr>
      </w:pPr>
      <w:r>
        <w:rPr>
          <w:rFonts w:hint="eastAsia" w:ascii="宋体" w:hAnsi="宋体" w:eastAsia="宋体" w:cs="Courier New"/>
          <w:bCs/>
          <w:kern w:val="0"/>
          <w:szCs w:val="21"/>
        </w:rPr>
        <w:t>地 址：</w:t>
      </w:r>
      <w:bookmarkStart w:id="14" w:name="OLE_LINK6"/>
      <w:bookmarkStart w:id="15" w:name="OLE_LINK5"/>
      <w:r>
        <w:rPr>
          <w:rFonts w:hint="eastAsia" w:ascii="宋体" w:hAnsi="宋体" w:eastAsia="宋体" w:cs="Courier New"/>
          <w:bCs/>
          <w:kern w:val="0"/>
          <w:szCs w:val="21"/>
        </w:rPr>
        <w:t>南京市高淳区石臼湖南路</w:t>
      </w:r>
      <w:r>
        <w:rPr>
          <w:rFonts w:ascii="宋体" w:hAnsi="宋体" w:eastAsia="宋体" w:cs="Courier New"/>
          <w:bCs/>
          <w:kern w:val="0"/>
          <w:szCs w:val="21"/>
        </w:rPr>
        <w:t>19号依水佳苑东区7栋202室</w:t>
      </w:r>
      <w:bookmarkEnd w:id="14"/>
      <w:bookmarkEnd w:id="15"/>
      <w:bookmarkStart w:id="16" w:name="_GoBack"/>
      <w:bookmarkEnd w:id="16"/>
    </w:p>
    <w:p w14:paraId="1AA4A986">
      <w:pPr>
        <w:spacing w:line="360" w:lineRule="auto"/>
        <w:ind w:firstLine="420" w:firstLineChars="200"/>
        <w:rPr>
          <w:rFonts w:ascii="宋体" w:hAnsi="宋体" w:eastAsia="宋体" w:cs="Courier New"/>
          <w:bCs/>
          <w:kern w:val="0"/>
          <w:szCs w:val="21"/>
        </w:rPr>
      </w:pPr>
      <w:r>
        <w:rPr>
          <w:rFonts w:hint="eastAsia" w:ascii="宋体" w:hAnsi="宋体" w:eastAsia="宋体" w:cs="Courier New"/>
          <w:bCs/>
          <w:kern w:val="0"/>
          <w:szCs w:val="21"/>
        </w:rPr>
        <w:t>3、项目联系方式</w:t>
      </w:r>
    </w:p>
    <w:p w14:paraId="7EF3C2C5">
      <w:pPr>
        <w:spacing w:line="360" w:lineRule="auto"/>
        <w:ind w:firstLine="420" w:firstLineChars="200"/>
        <w:rPr>
          <w:rFonts w:ascii="宋体" w:hAnsi="宋体" w:eastAsia="宋体" w:cs="Courier New"/>
          <w:bCs/>
          <w:kern w:val="0"/>
          <w:szCs w:val="21"/>
        </w:rPr>
      </w:pPr>
      <w:r>
        <w:rPr>
          <w:rFonts w:hint="eastAsia" w:ascii="宋体" w:hAnsi="宋体" w:eastAsia="宋体" w:cs="Courier New"/>
          <w:bCs/>
          <w:kern w:val="0"/>
          <w:szCs w:val="21"/>
        </w:rPr>
        <w:t>项目联系人：孙工      联系电话：</w:t>
      </w:r>
      <w:r>
        <w:rPr>
          <w:rFonts w:ascii="宋体" w:hAnsi="宋体" w:eastAsia="宋体" w:cs="Courier New"/>
          <w:bCs/>
          <w:kern w:val="0"/>
          <w:szCs w:val="21"/>
        </w:rPr>
        <w:t>17705172155</w:t>
      </w:r>
      <w:bookmarkEnd w:id="0"/>
      <w:bookmarkEnd w:id="1"/>
    </w:p>
    <w:p w14:paraId="1436D1B8">
      <w:pPr>
        <w:spacing w:line="360" w:lineRule="auto"/>
        <w:ind w:firstLine="420" w:firstLineChars="200"/>
        <w:rPr>
          <w:rFonts w:ascii="宋体" w:hAnsi="宋体" w:eastAsia="宋体" w:cs="Courier New"/>
          <w:bCs/>
          <w:kern w:val="0"/>
          <w:szCs w:val="21"/>
        </w:rPr>
      </w:pPr>
    </w:p>
    <w:p w14:paraId="37EEAD23">
      <w:pPr>
        <w:spacing w:line="360" w:lineRule="auto"/>
        <w:ind w:firstLine="420" w:firstLineChars="200"/>
        <w:jc w:val="right"/>
        <w:rPr>
          <w:rFonts w:hint="eastAsia" w:ascii="宋体" w:hAnsi="宋体" w:eastAsia="宋体" w:cs="Courier New"/>
          <w:bCs/>
          <w:kern w:val="0"/>
          <w:szCs w:val="21"/>
          <w:lang w:eastAsia="zh-CN"/>
        </w:rPr>
      </w:pPr>
      <w:r>
        <w:rPr>
          <w:rFonts w:hint="eastAsia" w:ascii="宋体" w:hAnsi="宋体" w:eastAsia="宋体" w:cs="Courier New"/>
          <w:bCs/>
          <w:kern w:val="0"/>
          <w:szCs w:val="21"/>
          <w:lang w:eastAsia="zh-CN"/>
        </w:rPr>
        <w:t>南京市高淳区农业农村局</w:t>
      </w:r>
    </w:p>
    <w:p w14:paraId="2E50F35C">
      <w:pPr>
        <w:spacing w:line="360" w:lineRule="auto"/>
        <w:ind w:firstLine="420" w:firstLineChars="200"/>
        <w:jc w:val="right"/>
        <w:rPr>
          <w:rFonts w:hint="default" w:ascii="宋体" w:hAnsi="宋体" w:eastAsia="宋体" w:cs="Courier New"/>
          <w:bCs/>
          <w:kern w:val="0"/>
          <w:szCs w:val="21"/>
          <w:lang w:val="en-US" w:eastAsia="zh-CN"/>
        </w:rPr>
      </w:pPr>
      <w:r>
        <w:rPr>
          <w:rFonts w:hint="eastAsia" w:ascii="宋体" w:hAnsi="宋体" w:eastAsia="宋体" w:cs="Courier New"/>
          <w:bCs/>
          <w:kern w:val="0"/>
          <w:szCs w:val="21"/>
          <w:lang w:val="en-US" w:eastAsia="zh-CN"/>
        </w:rPr>
        <w:t>2026年8月18日</w:t>
      </w:r>
    </w:p>
    <w:bookmarkEnd w:id="2"/>
    <w:bookmarkEnd w:id="3"/>
    <w:p w14:paraId="06518B28"/>
    <w:sectPr>
      <w:pgSz w:w="11906" w:h="16838"/>
      <w:pgMar w:top="1247" w:right="1361" w:bottom="1247" w:left="1361"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微软雅黑">
    <w:panose1 w:val="020B0503020204020204"/>
    <w:charset w:val="86"/>
    <w:family w:val="swiss"/>
    <w:pitch w:val="default"/>
    <w:sig w:usb0="80000287" w:usb1="280F3C52" w:usb2="00000016" w:usb3="00000000" w:csb0="0004001F" w:csb1="00000000"/>
  </w:font>
  <w:font w:name="华文中宋">
    <w:panose1 w:val="02010600040101010101"/>
    <w:charset w:val="86"/>
    <w:family w:val="auto"/>
    <w:pitch w:val="default"/>
    <w:sig w:usb0="00000287" w:usb1="080F0000" w:usb2="00000000" w:usb3="00000000" w:csb0="0004009F" w:csb1="DFD7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D2878"/>
    <w:rsid w:val="00145085"/>
    <w:rsid w:val="00203A81"/>
    <w:rsid w:val="006D2878"/>
    <w:rsid w:val="00C3369E"/>
    <w:rsid w:val="00F17150"/>
    <w:rsid w:val="1A6D0E2A"/>
    <w:rsid w:val="5EAA01A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5">
    <w:name w:val="Default Paragraph Font"/>
    <w:semiHidden/>
    <w:unhideWhenUsed/>
    <w:uiPriority w:val="1"/>
  </w:style>
  <w:style w:type="table" w:default="1" w:styleId="4">
    <w:name w:val="Normal Table"/>
    <w:semiHidden/>
    <w:unhideWhenUsed/>
    <w:uiPriority w:val="99"/>
    <w:tblPr>
      <w:tblCellMar>
        <w:top w:w="0" w:type="dxa"/>
        <w:left w:w="108" w:type="dxa"/>
        <w:bottom w:w="0" w:type="dxa"/>
        <w:right w:w="108" w:type="dxa"/>
      </w:tblCellMar>
    </w:tblPr>
  </w:style>
  <w:style w:type="paragraph" w:styleId="2">
    <w:name w:val="footer"/>
    <w:basedOn w:val="1"/>
    <w:link w:val="7"/>
    <w:unhideWhenUsed/>
    <w:qFormat/>
    <w:uiPriority w:val="99"/>
    <w:pPr>
      <w:tabs>
        <w:tab w:val="center" w:pos="4153"/>
        <w:tab w:val="right" w:pos="8306"/>
      </w:tabs>
      <w:snapToGrid w:val="0"/>
      <w:jc w:val="left"/>
    </w:pPr>
    <w:rPr>
      <w:sz w:val="18"/>
      <w:szCs w:val="18"/>
    </w:rPr>
  </w:style>
  <w:style w:type="paragraph" w:styleId="3">
    <w:name w:val="header"/>
    <w:basedOn w:val="1"/>
    <w:link w:val="6"/>
    <w:unhideWhenUsed/>
    <w:qFormat/>
    <w:uiPriority w:val="99"/>
    <w:pPr>
      <w:pBdr>
        <w:bottom w:val="single" w:color="auto" w:sz="6" w:space="1"/>
      </w:pBdr>
      <w:tabs>
        <w:tab w:val="center" w:pos="4153"/>
        <w:tab w:val="right" w:pos="8306"/>
      </w:tabs>
      <w:snapToGrid w:val="0"/>
      <w:jc w:val="center"/>
    </w:pPr>
    <w:rPr>
      <w:sz w:val="18"/>
      <w:szCs w:val="18"/>
    </w:rPr>
  </w:style>
  <w:style w:type="character" w:customStyle="1" w:styleId="6">
    <w:name w:val="页眉 Char"/>
    <w:basedOn w:val="5"/>
    <w:link w:val="3"/>
    <w:uiPriority w:val="99"/>
    <w:rPr>
      <w:sz w:val="18"/>
      <w:szCs w:val="18"/>
    </w:rPr>
  </w:style>
  <w:style w:type="character" w:customStyle="1" w:styleId="7">
    <w:name w:val="页脚 Char"/>
    <w:basedOn w:val="5"/>
    <w:link w:val="2"/>
    <w:uiPriority w:val="99"/>
    <w:rPr>
      <w:sz w:val="18"/>
      <w:szCs w:val="18"/>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3</Pages>
  <Words>1983</Words>
  <Characters>2188</Characters>
  <Lines>16</Lines>
  <Paragraphs>4</Paragraphs>
  <TotalTime>11</TotalTime>
  <ScaleCrop>false</ScaleCrop>
  <LinksUpToDate>false</LinksUpToDate>
  <CharactersWithSpaces>2204</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2026-08-12T03:09:00Z</dcterms:created>
  <dc:creator>啕_x0003_๒_x0003_榑㴕䠄耀ִ</dc:creator>
  <cp:lastModifiedBy>willing</cp:lastModifiedBy>
  <dcterms:modified xsi:type="dcterms:W3CDTF">2026-08-18T08:54:46Z</dcterms:modified>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eyJoZGlkIjoiMDdkZTUzMjAwZWYwNjk2MWUwM2VkMGQyOWZkMDY4NjgiLCJ1c2VySWQiOiI0ODI0MjI3NTIifQ==</vt:lpwstr>
  </property>
  <property fmtid="{D5CDD505-2E9C-101B-9397-08002B2CF9AE}" pid="3" name="KSOProductBuildVer">
    <vt:lpwstr>2052-12.1.0.28043</vt:lpwstr>
  </property>
  <property fmtid="{D5CDD505-2E9C-101B-9397-08002B2CF9AE}" pid="4" name="ICV">
    <vt:lpwstr>3607279B1057463D966B4F35C2C92280_13</vt:lpwstr>
  </property>
</Properties>
</file>